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DC8D" w14:textId="62B12A69" w:rsidR="00C645D2" w:rsidRDefault="00C645D2" w:rsidP="00C645D2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303030"/>
        </w:rPr>
      </w:pPr>
      <w:r>
        <w:rPr>
          <w:rFonts w:ascii="Roboto Condensed" w:hAnsi="Roboto Condensed"/>
          <w:color w:val="303030"/>
        </w:rPr>
        <w:fldChar w:fldCharType="begin"/>
      </w:r>
      <w:r>
        <w:rPr>
          <w:rFonts w:ascii="Roboto Condensed" w:hAnsi="Roboto Condensed"/>
          <w:color w:val="303030"/>
        </w:rPr>
        <w:instrText>HYPERLINK "https://adm-buluy.ru/2021/03/24/%d0%bf%d0%b0%d0%bc%d1%8f%d1%82%d0%ba%d0%b0-%d0%b4%d0%bb%d1%8f-%d0%bd%d0%b0%d1%81%d0%b5%d0%bb%d0%b5%d0%bd%d0%b8%d1%8f-%d0%be-%d0%bc%d0%b5%d1%80%d0%b0%d1%85-%d0%bf%d0%be%d0%b6%d0%b0%d1%80%d0%bd%d0%be/"</w:instrText>
      </w:r>
      <w:r>
        <w:rPr>
          <w:rFonts w:ascii="Roboto Condensed" w:hAnsi="Roboto Condensed"/>
          <w:color w:val="303030"/>
        </w:rPr>
      </w:r>
      <w:r>
        <w:rPr>
          <w:rFonts w:ascii="Roboto Condensed" w:hAnsi="Roboto Condensed"/>
          <w:color w:val="303030"/>
        </w:rPr>
        <w:fldChar w:fldCharType="separate"/>
      </w:r>
      <w:r>
        <w:rPr>
          <w:rStyle w:val="a3"/>
          <w:rFonts w:ascii="Roboto Condensed" w:hAnsi="Roboto Condensed"/>
          <w:color w:val="303030"/>
          <w:u w:val="none"/>
        </w:rPr>
        <w:t>ПАМЯТКА ДЛЯ НАСЕЛЕНИЯ О МЕРАХ ПОЖАРНОЙ БЕЗОПАСНОСТИ В ВЕСЕНН</w:t>
      </w:r>
      <w:r>
        <w:rPr>
          <w:rStyle w:val="a3"/>
          <w:rFonts w:ascii="Roboto Condensed" w:hAnsi="Roboto Condensed"/>
          <w:color w:val="303030"/>
          <w:u w:val="none"/>
        </w:rPr>
        <w:t xml:space="preserve">ИЙ </w:t>
      </w:r>
      <w:r>
        <w:rPr>
          <w:rStyle w:val="a3"/>
          <w:rFonts w:ascii="Roboto Condensed" w:hAnsi="Roboto Condensed"/>
          <w:color w:val="303030"/>
          <w:u w:val="none"/>
        </w:rPr>
        <w:t>ПОЖАРООПАСНЫЙ ПЕРИОД:</w:t>
      </w:r>
      <w:r>
        <w:rPr>
          <w:rFonts w:ascii="Roboto Condensed" w:hAnsi="Roboto Condensed"/>
          <w:color w:val="303030"/>
        </w:rPr>
        <w:fldChar w:fldCharType="end"/>
      </w:r>
    </w:p>
    <w:p w14:paraId="324D569F" w14:textId="77777777" w:rsidR="00C645D2" w:rsidRPr="00C645D2" w:rsidRDefault="00C645D2" w:rsidP="00C645D2">
      <w:pPr>
        <w:spacing w:before="30" w:line="240" w:lineRule="auto"/>
        <w:textAlignment w:val="top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C00E5C1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В весенний пожароопасный период необходимо соблюдать следующие меры безопасности:</w:t>
      </w:r>
    </w:p>
    <w:p w14:paraId="297B0EB5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Своевременно очищать приусадебный участок и прилегающую к нему территорию от горючих отходов, мусора, опавших листьев и сухой травянистой растительности.</w:t>
      </w:r>
    </w:p>
    <w:p w14:paraId="70EFF750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Не выжигать сухую травянистую растительность на земельных участках, непосредственно прилегающих к зданиям, сооружениям, жилым домам, хозяйственным постройкам. Не разводить костров вблизи зданий и строений.</w:t>
      </w:r>
    </w:p>
    <w:p w14:paraId="40EFB5CB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Не выжигать стерню, сухую травянистую растительность на землях сельскохозяйственного назначения и землях запаса. Не разводить костров на полях.</w:t>
      </w:r>
    </w:p>
    <w:p w14:paraId="471DFECB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Обустраивать противопожарные разрывы между постройками и приусадебными участками путем выкоса травы и вспашки.</w:t>
      </w:r>
    </w:p>
    <w:p w14:paraId="64C4879D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Не загромождать дороги, проезды и подъезды к зданиям, сооружениям, открытым складам, водоисточникам, используемым для целей пожаротушения. Они должны быть всегда свободными для проезда пожарной техники.</w:t>
      </w:r>
    </w:p>
    <w:p w14:paraId="62937204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Не оставлять ёмкости с легковоспламеняющимися и горючими жидкостями, горючими газами на территориях, прилегающих к жилым домам.</w:t>
      </w:r>
    </w:p>
    <w:p w14:paraId="4D89F771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Не устраивать свалки горючих отходов на территории поселения.</w:t>
      </w:r>
    </w:p>
    <w:p w14:paraId="40E68AC9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Не использовать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сооружений.</w:t>
      </w:r>
    </w:p>
    <w:p w14:paraId="6767079A" w14:textId="77777777" w:rsidR="00C645D2" w:rsidRPr="00C645D2" w:rsidRDefault="00C645D2" w:rsidP="00C64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45D2">
        <w:rPr>
          <w:rFonts w:ascii="Times New Roman" w:hAnsi="Times New Roman" w:cs="Times New Roman"/>
          <w:sz w:val="28"/>
          <w:szCs w:val="28"/>
          <w:lang w:eastAsia="ru-RU"/>
        </w:rPr>
        <w:t>Соблюдать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также при пользовании открытым огнём.</w:t>
      </w:r>
    </w:p>
    <w:p w14:paraId="241FAF1A" w14:textId="77777777" w:rsidR="00C645D2" w:rsidRDefault="00C645D2" w:rsidP="00C645D2">
      <w:pPr>
        <w:pStyle w:val="a4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a5"/>
          <w:rFonts w:ascii="Arial" w:hAnsi="Arial" w:cs="Arial"/>
          <w:color w:val="303030"/>
          <w:sz w:val="23"/>
          <w:szCs w:val="23"/>
        </w:rPr>
        <w:t>Уважаемые граждане!  Неосторожное обращение с огнем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Style w:val="a5"/>
          <w:rFonts w:ascii="Arial" w:hAnsi="Arial" w:cs="Arial"/>
          <w:color w:val="303030"/>
          <w:sz w:val="23"/>
          <w:szCs w:val="23"/>
        </w:rPr>
        <w:t>может привести к необратимым последствиям!    </w:t>
      </w:r>
    </w:p>
    <w:p w14:paraId="64B6569F" w14:textId="77777777" w:rsidR="00C645D2" w:rsidRDefault="00C645D2" w:rsidP="00C645D2">
      <w:pPr>
        <w:jc w:val="center"/>
        <w:rPr>
          <w:b/>
        </w:rPr>
      </w:pPr>
      <w:r>
        <w:rPr>
          <w:b/>
        </w:rPr>
        <w:t>ПРИ ОБНАРУЖЕНИИ ПОЖАРА СООБЩИТЕ ПО НОМЕРУ:</w:t>
      </w:r>
    </w:p>
    <w:p w14:paraId="42260048" w14:textId="77777777" w:rsidR="00C645D2" w:rsidRPr="00EE6ED5" w:rsidRDefault="00C645D2" w:rsidP="00C645D2">
      <w:pPr>
        <w:jc w:val="center"/>
        <w:rPr>
          <w:b/>
        </w:rPr>
      </w:pPr>
      <w:r w:rsidRPr="00EE6ED5">
        <w:rPr>
          <w:b/>
        </w:rPr>
        <w:t xml:space="preserve">Диспетчер подразделения пожарной </w:t>
      </w:r>
      <w:proofErr w:type="gramStart"/>
      <w:r w:rsidRPr="00EE6ED5">
        <w:rPr>
          <w:b/>
        </w:rPr>
        <w:t>охраны  тел.</w:t>
      </w:r>
      <w:proofErr w:type="gramEnd"/>
      <w:r w:rsidRPr="00EE6ED5">
        <w:rPr>
          <w:b/>
        </w:rPr>
        <w:t xml:space="preserve"> 01 или с мобильного тел. 101 и 112.</w:t>
      </w:r>
    </w:p>
    <w:p w14:paraId="46E5A0EC" w14:textId="77777777" w:rsidR="00C645D2" w:rsidRDefault="00C645D2" w:rsidP="00C645D2">
      <w:pPr>
        <w:jc w:val="center"/>
        <w:rPr>
          <w:b/>
        </w:rPr>
      </w:pPr>
      <w:r>
        <w:rPr>
          <w:b/>
        </w:rPr>
        <w:lastRenderedPageBreak/>
        <w:t>Администрация Благодарненского сельского поселения</w:t>
      </w:r>
    </w:p>
    <w:p w14:paraId="725B649C" w14:textId="77777777" w:rsidR="00C645D2" w:rsidRPr="00EE6ED5" w:rsidRDefault="00C645D2" w:rsidP="00C645D2">
      <w:pPr>
        <w:jc w:val="center"/>
        <w:rPr>
          <w:b/>
        </w:rPr>
      </w:pPr>
      <w:r w:rsidRPr="00EE6ED5">
        <w:rPr>
          <w:b/>
        </w:rPr>
        <w:t xml:space="preserve">тел. </w:t>
      </w:r>
      <w:r>
        <w:rPr>
          <w:rFonts w:ascii="Arial" w:hAnsi="Arial" w:cs="Arial"/>
          <w:color w:val="333333"/>
          <w:shd w:val="clear" w:color="auto" w:fill="FFFFFF"/>
        </w:rPr>
        <w:t>(86144) 9-16-41</w:t>
      </w:r>
    </w:p>
    <w:p w14:paraId="54CB4DD1" w14:textId="372F9D93" w:rsidR="00C645D2" w:rsidRDefault="00C645D2" w:rsidP="00C645D2">
      <w:pPr>
        <w:pStyle w:val="a4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EE6ED5">
        <w:rPr>
          <w:b/>
        </w:rPr>
        <w:t xml:space="preserve">Единая дежурная диспетчерская служба администрации МО </w:t>
      </w:r>
      <w:r>
        <w:rPr>
          <w:b/>
        </w:rPr>
        <w:t>Отрадненский район</w:t>
      </w:r>
      <w:r w:rsidRPr="00EE6ED5">
        <w:rPr>
          <w:b/>
        </w:rPr>
        <w:t xml:space="preserve"> 8(8614</w:t>
      </w:r>
      <w:r>
        <w:rPr>
          <w:b/>
        </w:rPr>
        <w:t>4</w:t>
      </w:r>
      <w:r w:rsidRPr="00EE6ED5">
        <w:rPr>
          <w:b/>
        </w:rPr>
        <w:t>)</w:t>
      </w:r>
      <w:r>
        <w:rPr>
          <w:b/>
        </w:rPr>
        <w:t>3</w:t>
      </w:r>
      <w:r w:rsidRPr="00EE6ED5">
        <w:rPr>
          <w:b/>
        </w:rPr>
        <w:t>-</w:t>
      </w:r>
      <w:r>
        <w:rPr>
          <w:b/>
        </w:rPr>
        <w:t>56</w:t>
      </w:r>
      <w:r w:rsidRPr="00EE6ED5">
        <w:rPr>
          <w:b/>
        </w:rPr>
        <w:t>-</w:t>
      </w:r>
      <w:r>
        <w:rPr>
          <w:b/>
        </w:rPr>
        <w:t>16</w:t>
      </w:r>
    </w:p>
    <w:p w14:paraId="437218D1" w14:textId="77777777" w:rsidR="0071695E" w:rsidRPr="00C645D2" w:rsidRDefault="0071695E" w:rsidP="00C645D2">
      <w:pPr>
        <w:rPr>
          <w:rFonts w:ascii="Times New Roman" w:hAnsi="Times New Roman" w:cs="Times New Roman"/>
          <w:sz w:val="28"/>
          <w:szCs w:val="28"/>
        </w:rPr>
      </w:pPr>
    </w:p>
    <w:sectPr w:rsidR="0071695E" w:rsidRPr="00C6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468B"/>
    <w:multiLevelType w:val="multilevel"/>
    <w:tmpl w:val="2FE4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77420"/>
    <w:multiLevelType w:val="multilevel"/>
    <w:tmpl w:val="705A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553162">
    <w:abstractNumId w:val="0"/>
  </w:num>
  <w:num w:numId="2" w16cid:durableId="10158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D2"/>
    <w:rsid w:val="0071695E"/>
    <w:rsid w:val="00C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EAC6"/>
  <w15:chartTrackingRefBased/>
  <w15:docId w15:val="{08D18F71-D98B-43C8-A471-EA4B846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js-show-counter">
    <w:name w:val="js-show-counter"/>
    <w:basedOn w:val="a0"/>
    <w:rsid w:val="00C645D2"/>
  </w:style>
  <w:style w:type="character" w:styleId="a3">
    <w:name w:val="Hyperlink"/>
    <w:basedOn w:val="a0"/>
    <w:uiPriority w:val="99"/>
    <w:semiHidden/>
    <w:unhideWhenUsed/>
    <w:rsid w:val="00C645D2"/>
    <w:rPr>
      <w:color w:val="0000FF"/>
      <w:u w:val="single"/>
    </w:rPr>
  </w:style>
  <w:style w:type="paragraph" w:customStyle="1" w:styleId="ya-share2item">
    <w:name w:val="ya-share2__item"/>
    <w:basedOn w:val="a"/>
    <w:rsid w:val="00C6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C6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C645D2"/>
    <w:rPr>
      <w:b/>
      <w:bCs/>
    </w:rPr>
  </w:style>
  <w:style w:type="paragraph" w:styleId="a6">
    <w:name w:val="header"/>
    <w:basedOn w:val="a"/>
    <w:link w:val="a7"/>
    <w:uiPriority w:val="99"/>
    <w:rsid w:val="00C64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uiPriority w:val="99"/>
    <w:rsid w:val="00C645D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2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>*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</cp:revision>
  <dcterms:created xsi:type="dcterms:W3CDTF">2024-03-05T15:55:00Z</dcterms:created>
  <dcterms:modified xsi:type="dcterms:W3CDTF">2024-03-05T15:58:00Z</dcterms:modified>
</cp:coreProperties>
</file>