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895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10"/>
        <w:gridCol w:w="1910"/>
        <w:gridCol w:w="1906"/>
        <w:gridCol w:w="1896"/>
        <w:gridCol w:w="2237"/>
        <w:gridCol w:w="2736"/>
        <w:gridCol w:w="1555"/>
        <w:gridCol w:w="1052"/>
      </w:tblGrid>
      <w:tr w:rsidR="00AF52A1" w:rsidTr="00AF52A1">
        <w:trPr>
          <w:trHeight w:val="47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1" w:lineRule="exact"/>
              <w:ind w:left="120"/>
            </w:pPr>
            <w:r>
              <w:t>п</w:t>
            </w:r>
            <w:proofErr w:type="gramStart"/>
            <w:r>
              <w:t>.С</w:t>
            </w:r>
            <w:proofErr w:type="gramEnd"/>
            <w:r>
              <w:t>ветлый- ул.Октябрьская с. Благодарное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</w:tr>
      <w:tr w:rsidR="00AF52A1" w:rsidTr="00AF52A1">
        <w:trPr>
          <w:trHeight w:val="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61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Воскресенское, через р. Уруп,</w:t>
            </w:r>
          </w:p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ind w:left="120"/>
            </w:pPr>
            <w:r>
              <w:t>ул. Пионерская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</w:tr>
      <w:tr w:rsidR="00AF52A1" w:rsidTr="00AF52A1">
        <w:trPr>
          <w:trHeight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62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</w:t>
            </w:r>
            <w:proofErr w:type="spellEnd"/>
            <w:r>
              <w:t xml:space="preserve"> не ко го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5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Дома культуры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30"/>
              <w:shd w:val="clear" w:color="auto" w:fill="auto"/>
              <w:ind w:left="120"/>
            </w:pPr>
            <w:proofErr w:type="spellStart"/>
            <w:r>
              <w:t>едк</w:t>
            </w:r>
            <w:proofErr w:type="spellEnd"/>
          </w:p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 xml:space="preserve">с. Благодарное, ул. Октябрьская, </w:t>
            </w:r>
            <w:r>
              <w:rPr>
                <w:lang w:val="en-US"/>
              </w:rPr>
              <w:t>I</w:t>
            </w:r>
            <w:r w:rsidRPr="00AF52A1">
              <w:t xml:space="preserve">02 </w:t>
            </w:r>
            <w:r>
              <w:t>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60"/>
              <w:shd w:val="clear" w:color="auto" w:fill="auto"/>
              <w:spacing w:line="240" w:lineRule="auto"/>
              <w:ind w:left="120"/>
            </w:pPr>
            <w:r>
              <w:t>-</w:t>
            </w:r>
          </w:p>
        </w:tc>
      </w:tr>
      <w:tr w:rsidR="00AF52A1" w:rsidTr="00AF52A1">
        <w:trPr>
          <w:trHeight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63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5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 xml:space="preserve">Котельная при СДК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>Благодарное,</w:t>
            </w:r>
          </w:p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>ул. Октябрьская, 102 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86,5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</w:tr>
      <w:tr w:rsidR="00AF52A1" w:rsidTr="00AF52A1">
        <w:trPr>
          <w:trHeight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64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СДК с. </w:t>
            </w:r>
            <w:proofErr w:type="gramStart"/>
            <w:r>
              <w:t>Петровское</w:t>
            </w:r>
            <w:proofErr w:type="gramEnd"/>
            <w:r>
              <w:t>, ул. Ленина, 107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94,7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</w:tr>
      <w:tr w:rsidR="00AF52A1" w:rsidTr="00AF52A1">
        <w:trPr>
          <w:trHeight w:val="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65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</w:p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 xml:space="preserve">СДК п. </w:t>
            </w:r>
            <w:proofErr w:type="spellStart"/>
            <w:r>
              <w:t>Урупский</w:t>
            </w:r>
            <w:proofErr w:type="spellEnd"/>
            <w:r>
              <w:t>, ул. Центральная, 3 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4358,0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</w:tr>
      <w:tr w:rsidR="00AF52A1" w:rsidTr="00AF52A1">
        <w:trPr>
          <w:trHeight w:val="6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66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Сельский клуб х. Чайкин, ул. </w:t>
            </w:r>
            <w:proofErr w:type="gramStart"/>
            <w:r>
              <w:t>Советская</w:t>
            </w:r>
            <w:proofErr w:type="gramEnd"/>
            <w:r>
              <w:t>, 56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</w:tr>
      <w:tr w:rsidR="00AF52A1" w:rsidTr="00AF52A1">
        <w:trPr>
          <w:trHeight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67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Памятники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с. Благодарное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 xml:space="preserve">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AF52A1" w:rsidTr="00AF52A1">
        <w:trPr>
          <w:trHeight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Памятники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proofErr w:type="spellStart"/>
            <w:r>
              <w:t>х</w:t>
            </w:r>
            <w:proofErr w:type="gramStart"/>
            <w:r>
              <w:t>.К</w:t>
            </w:r>
            <w:proofErr w:type="gramEnd"/>
            <w:r>
              <w:t>убрань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48,9/48,9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 xml:space="preserve">I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AF52A1" w:rsidTr="00AF52A1">
        <w:trPr>
          <w:trHeight w:val="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68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83024E" w:rsidP="00AF52A1">
            <w:pPr>
              <w:pStyle w:val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с. Петровское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after="360" w:line="240" w:lineRule="auto"/>
              <w:ind w:left="120"/>
            </w:pPr>
            <w:r>
              <w:t xml:space="preserve">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AF52A1" w:rsidRDefault="00AF52A1" w:rsidP="00AF52A1">
            <w:pPr>
              <w:pStyle w:val="50"/>
              <w:shd w:val="clear" w:color="auto" w:fill="auto"/>
              <w:spacing w:line="240" w:lineRule="auto"/>
              <w:ind w:left="520"/>
            </w:pPr>
            <w:r>
              <w:t>г</w:t>
            </w:r>
          </w:p>
        </w:tc>
      </w:tr>
      <w:tr w:rsidR="00AF52A1" w:rsidTr="00AF52A1">
        <w:trPr>
          <w:trHeight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69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х. Чайкин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780A12" w:rsidP="00AF52A1">
            <w:pPr>
              <w:pStyle w:val="30"/>
              <w:shd w:val="clear" w:color="auto" w:fill="auto"/>
              <w:spacing w:line="240" w:lineRule="auto"/>
              <w:ind w:left="120"/>
            </w:pPr>
            <w:r>
              <w:rPr>
                <w:rStyle w:val="3TimesNewRoman9pt0pt"/>
                <w:rFonts w:eastAsia="Franklin Gothic Book"/>
              </w:rPr>
              <w:t xml:space="preserve">1 </w:t>
            </w:r>
            <w:proofErr w:type="spellStart"/>
            <w:proofErr w:type="gramStart"/>
            <w:r>
              <w:rPr>
                <w:rStyle w:val="3TimesNewRoman9pt0pt"/>
                <w:rFonts w:eastAsia="Franklin Gothic Book"/>
              </w:rPr>
              <w:t>шт</w:t>
            </w:r>
            <w:proofErr w:type="spellEnd"/>
            <w:proofErr w:type="gramEnd"/>
          </w:p>
        </w:tc>
      </w:tr>
      <w:tr w:rsidR="00AF52A1" w:rsidTr="00AF52A1">
        <w:trPr>
          <w:trHeight w:val="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70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Ад\^инистрация</w:t>
            </w:r>
            <w:proofErr w:type="spellEnd"/>
          </w:p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 xml:space="preserve">с. </w:t>
            </w:r>
            <w:proofErr w:type="spellStart"/>
            <w:r>
              <w:t>Воскресенркое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 xml:space="preserve">I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AF52A1" w:rsidTr="00AF52A1">
        <w:trPr>
          <w:trHeight w:val="68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71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21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Стадион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с. Благодарное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rPr>
                <w:sz w:val="10"/>
                <w:szCs w:val="1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3,0 га</w:t>
            </w:r>
          </w:p>
        </w:tc>
      </w:tr>
      <w:tr w:rsidR="00AF52A1" w:rsidTr="00AF52A1">
        <w:trPr>
          <w:trHeight w:val="4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40"/>
            </w:pPr>
            <w:r>
              <w:t>72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395B55" w:rsidP="00AF52A1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Кладбище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с. Благодарное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40"/>
              <w:shd w:val="clear" w:color="auto" w:fill="auto"/>
              <w:spacing w:line="240" w:lineRule="auto"/>
              <w:ind w:left="120"/>
            </w:pPr>
            <w: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2A1" w:rsidRDefault="00AF52A1" w:rsidP="00AF52A1">
            <w:pPr>
              <w:pStyle w:val="1"/>
              <w:shd w:val="clear" w:color="auto" w:fill="auto"/>
              <w:spacing w:line="240" w:lineRule="auto"/>
              <w:ind w:left="120"/>
            </w:pPr>
            <w:r>
              <w:t>2,8 га</w:t>
            </w:r>
          </w:p>
        </w:tc>
      </w:tr>
    </w:tbl>
    <w:p w:rsidR="00601072" w:rsidRPr="00AF52A1" w:rsidRDefault="00601072">
      <w:pPr>
        <w:pStyle w:val="70"/>
        <w:shd w:val="clear" w:color="auto" w:fill="auto"/>
        <w:spacing w:after="224" w:line="680" w:lineRule="exact"/>
        <w:ind w:left="4320"/>
      </w:pPr>
    </w:p>
    <w:p w:rsidR="00601072" w:rsidRDefault="00601072">
      <w:pPr>
        <w:rPr>
          <w:sz w:val="2"/>
          <w:szCs w:val="2"/>
        </w:rPr>
      </w:pPr>
    </w:p>
    <w:sectPr w:rsidR="00601072" w:rsidSect="00601072">
      <w:footerReference w:type="default" r:id="rId6"/>
      <w:type w:val="continuous"/>
      <w:pgSz w:w="16837" w:h="11905" w:orient="landscape"/>
      <w:pgMar w:top="408" w:right="1084" w:bottom="859" w:left="86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FD5" w:rsidRDefault="00F54FD5" w:rsidP="00601072">
      <w:r>
        <w:separator/>
      </w:r>
    </w:p>
  </w:endnote>
  <w:endnote w:type="continuationSeparator" w:id="0">
    <w:p w:rsidR="00F54FD5" w:rsidRDefault="00F54FD5" w:rsidP="00601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072" w:rsidRDefault="00F54FD5">
    <w:pPr>
      <w:pStyle w:val="a5"/>
      <w:framePr w:h="341" w:wrap="none" w:vAnchor="text" w:hAnchor="page" w:x="13503" w:y="-801"/>
      <w:shd w:val="clear" w:color="auto" w:fill="auto"/>
      <w:jc w:val="both"/>
    </w:pPr>
    <w:r>
      <w:rPr>
        <w:rStyle w:val="205pt"/>
        <w:lang w:val="en-US"/>
      </w:rPr>
      <w:t>I</w:t>
    </w:r>
  </w:p>
  <w:p w:rsidR="00601072" w:rsidRDefault="00601072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FD5" w:rsidRDefault="00F54FD5"/>
  </w:footnote>
  <w:footnote w:type="continuationSeparator" w:id="0">
    <w:p w:rsidR="00F54FD5" w:rsidRDefault="00F54FD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01072"/>
    <w:rsid w:val="00395B55"/>
    <w:rsid w:val="00601072"/>
    <w:rsid w:val="0066010C"/>
    <w:rsid w:val="00780A12"/>
    <w:rsid w:val="0083024E"/>
    <w:rsid w:val="00AF52A1"/>
    <w:rsid w:val="00D1756D"/>
    <w:rsid w:val="00F54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107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1072"/>
    <w:rPr>
      <w:color w:val="0066CC"/>
      <w:u w:val="single"/>
    </w:rPr>
  </w:style>
  <w:style w:type="character" w:customStyle="1" w:styleId="8">
    <w:name w:val="Основной текст (8)_"/>
    <w:basedOn w:val="a0"/>
    <w:link w:val="80"/>
    <w:rsid w:val="006010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</w:rPr>
  </w:style>
  <w:style w:type="character" w:customStyle="1" w:styleId="7">
    <w:name w:val="Основной текст (7)_"/>
    <w:basedOn w:val="a0"/>
    <w:link w:val="70"/>
    <w:rsid w:val="006010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8"/>
      <w:szCs w:val="68"/>
    </w:rPr>
  </w:style>
  <w:style w:type="character" w:customStyle="1" w:styleId="a4">
    <w:name w:val="Колонтитул_"/>
    <w:basedOn w:val="a0"/>
    <w:link w:val="a5"/>
    <w:rsid w:val="006010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05pt">
    <w:name w:val="Колонтитул + 20;5 pt"/>
    <w:basedOn w:val="a4"/>
    <w:rsid w:val="00601072"/>
    <w:rPr>
      <w:sz w:val="41"/>
      <w:szCs w:val="41"/>
    </w:rPr>
  </w:style>
  <w:style w:type="character" w:customStyle="1" w:styleId="a6">
    <w:name w:val="Подпись к таблице_"/>
    <w:basedOn w:val="a0"/>
    <w:link w:val="a7"/>
    <w:rsid w:val="0060107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TimesNewRoman75pt-1pt">
    <w:name w:val="Подпись к таблице + Times New Roman;7;5 pt;Курсив;Интервал -1 pt"/>
    <w:basedOn w:val="a6"/>
    <w:rsid w:val="00601072"/>
    <w:rPr>
      <w:rFonts w:ascii="Times New Roman" w:eastAsia="Times New Roman" w:hAnsi="Times New Roman" w:cs="Times New Roman"/>
      <w:i/>
      <w:iCs/>
      <w:spacing w:val="-20"/>
      <w:sz w:val="15"/>
      <w:szCs w:val="15"/>
    </w:rPr>
  </w:style>
  <w:style w:type="character" w:customStyle="1" w:styleId="2">
    <w:name w:val="Основной текст (2)_"/>
    <w:basedOn w:val="a0"/>
    <w:link w:val="20"/>
    <w:rsid w:val="006010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Основной текст_"/>
    <w:basedOn w:val="a0"/>
    <w:link w:val="1"/>
    <w:rsid w:val="006010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60107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10"/>
      <w:sz w:val="26"/>
      <w:szCs w:val="26"/>
    </w:rPr>
  </w:style>
  <w:style w:type="character" w:customStyle="1" w:styleId="6">
    <w:name w:val="Основной текст (6)_"/>
    <w:basedOn w:val="a0"/>
    <w:link w:val="60"/>
    <w:rsid w:val="006010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75pt-1pt">
    <w:name w:val="Основной текст + 7;5 pt;Курсив;Интервал -1 pt"/>
    <w:basedOn w:val="a8"/>
    <w:rsid w:val="00601072"/>
    <w:rPr>
      <w:i/>
      <w:iCs/>
      <w:spacing w:val="-20"/>
      <w:sz w:val="15"/>
      <w:szCs w:val="15"/>
    </w:rPr>
  </w:style>
  <w:style w:type="character" w:customStyle="1" w:styleId="5">
    <w:name w:val="Основной текст (5)_"/>
    <w:basedOn w:val="a0"/>
    <w:link w:val="50"/>
    <w:rsid w:val="006010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5"/>
      <w:szCs w:val="15"/>
    </w:rPr>
  </w:style>
  <w:style w:type="character" w:customStyle="1" w:styleId="3TimesNewRoman9pt0pt">
    <w:name w:val="Основной текст (3) + Times New Roman;9 pt;Интервал 0 pt"/>
    <w:basedOn w:val="3"/>
    <w:rsid w:val="00601072"/>
    <w:rPr>
      <w:rFonts w:ascii="Times New Roman" w:eastAsia="Times New Roman" w:hAnsi="Times New Roman" w:cs="Times New Roman"/>
      <w:spacing w:val="0"/>
      <w:sz w:val="18"/>
      <w:szCs w:val="18"/>
    </w:rPr>
  </w:style>
  <w:style w:type="character" w:customStyle="1" w:styleId="4">
    <w:name w:val="Основной текст (4)_"/>
    <w:basedOn w:val="a0"/>
    <w:link w:val="40"/>
    <w:rsid w:val="006010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paragraph" w:customStyle="1" w:styleId="80">
    <w:name w:val="Основной текст (8)"/>
    <w:basedOn w:val="a"/>
    <w:link w:val="8"/>
    <w:rsid w:val="006010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70">
    <w:name w:val="Основной текст (7)"/>
    <w:basedOn w:val="a"/>
    <w:link w:val="7"/>
    <w:rsid w:val="0060107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68"/>
      <w:szCs w:val="68"/>
    </w:rPr>
  </w:style>
  <w:style w:type="paragraph" w:customStyle="1" w:styleId="a5">
    <w:name w:val="Колонтитул"/>
    <w:basedOn w:val="a"/>
    <w:link w:val="a4"/>
    <w:rsid w:val="0060107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sid w:val="00601072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pacing w:val="-10"/>
      <w:sz w:val="26"/>
      <w:szCs w:val="26"/>
    </w:rPr>
  </w:style>
  <w:style w:type="paragraph" w:customStyle="1" w:styleId="20">
    <w:name w:val="Основной текст (2)"/>
    <w:basedOn w:val="a"/>
    <w:link w:val="2"/>
    <w:rsid w:val="006010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8"/>
    <w:rsid w:val="006010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601072"/>
    <w:pPr>
      <w:shd w:val="clear" w:color="auto" w:fill="FFFFFF"/>
      <w:spacing w:line="230" w:lineRule="exact"/>
    </w:pPr>
    <w:rPr>
      <w:rFonts w:ascii="Franklin Gothic Book" w:eastAsia="Franklin Gothic Book" w:hAnsi="Franklin Gothic Book" w:cs="Franklin Gothic Book"/>
      <w:spacing w:val="-10"/>
      <w:sz w:val="26"/>
      <w:szCs w:val="26"/>
    </w:rPr>
  </w:style>
  <w:style w:type="paragraph" w:customStyle="1" w:styleId="60">
    <w:name w:val="Основной текст (6)"/>
    <w:basedOn w:val="a"/>
    <w:link w:val="6"/>
    <w:rsid w:val="006010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50">
    <w:name w:val="Основной текст (5)"/>
    <w:basedOn w:val="a"/>
    <w:link w:val="5"/>
    <w:rsid w:val="00601072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i/>
      <w:iCs/>
      <w:spacing w:val="-20"/>
      <w:sz w:val="15"/>
      <w:szCs w:val="15"/>
    </w:rPr>
  </w:style>
  <w:style w:type="paragraph" w:customStyle="1" w:styleId="40">
    <w:name w:val="Основной текст (4)"/>
    <w:basedOn w:val="a"/>
    <w:link w:val="4"/>
    <w:rsid w:val="006010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4</cp:revision>
  <dcterms:created xsi:type="dcterms:W3CDTF">2019-02-13T11:26:00Z</dcterms:created>
  <dcterms:modified xsi:type="dcterms:W3CDTF">2019-03-15T06:47:00Z</dcterms:modified>
</cp:coreProperties>
</file>