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20" w:rsidRDefault="00F87FAC" w:rsidP="00F87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AC">
        <w:rPr>
          <w:rFonts w:ascii="Times New Roman" w:hAnsi="Times New Roman" w:cs="Times New Roman"/>
          <w:b/>
          <w:sz w:val="28"/>
          <w:szCs w:val="28"/>
        </w:rPr>
        <w:t>СОВЕТ БЛАГОДАРНЕНСКОГО СЕЛЬСКОГО ПОСЕЛЕНИЯ ОТРАДНЕНСКОГО РАЙОНА</w:t>
      </w:r>
    </w:p>
    <w:p w:rsidR="00F87FAC" w:rsidRDefault="00F87FAC" w:rsidP="00F87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ТРЕТЬЯ СЕССИЯ</w:t>
      </w:r>
    </w:p>
    <w:p w:rsidR="00F87FAC" w:rsidRDefault="00F87FAC" w:rsidP="00F87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F87FAC" w:rsidRDefault="00F87FAC" w:rsidP="00F87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AC" w:rsidRDefault="00F87FAC" w:rsidP="00F87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7FAC" w:rsidRDefault="00F87FAC" w:rsidP="00F87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AC" w:rsidRDefault="00F87FAC" w:rsidP="00F8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мая 2011 года                                                                                  № 109</w:t>
      </w:r>
    </w:p>
    <w:p w:rsidR="00FB2E2E" w:rsidRDefault="00FB2E2E" w:rsidP="00F8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E2E" w:rsidRPr="00FB2E2E" w:rsidRDefault="00FB2E2E" w:rsidP="00FB2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E2E">
        <w:rPr>
          <w:rFonts w:ascii="Times New Roman" w:hAnsi="Times New Roman" w:cs="Times New Roman"/>
          <w:b/>
          <w:sz w:val="28"/>
          <w:szCs w:val="28"/>
        </w:rPr>
        <w:t xml:space="preserve">Об утверждении генерального плана </w:t>
      </w:r>
      <w:proofErr w:type="spellStart"/>
      <w:r w:rsidRPr="00FB2E2E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FB2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E2E" w:rsidRDefault="00FB2E2E" w:rsidP="00FB2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E2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FB2E2E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FB2E2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B2E2E" w:rsidRDefault="00FB2E2E" w:rsidP="00FB2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2E" w:rsidRDefault="00FB2E2E" w:rsidP="00FB2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B2E2E">
        <w:rPr>
          <w:rFonts w:ascii="Times New Roman" w:hAnsi="Times New Roman" w:cs="Times New Roman"/>
          <w:sz w:val="28"/>
          <w:szCs w:val="28"/>
        </w:rPr>
        <w:t>Во исполнение ст. 24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для дальнейшего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рациональной застройки и использования природных ресурсов, на основании положительного за</w:t>
      </w:r>
      <w:r w:rsidR="0085224C">
        <w:rPr>
          <w:rFonts w:ascii="Times New Roman" w:hAnsi="Times New Roman" w:cs="Times New Roman"/>
          <w:sz w:val="28"/>
          <w:szCs w:val="28"/>
        </w:rPr>
        <w:t>ключения по согласованию проекта</w:t>
      </w:r>
      <w:r>
        <w:rPr>
          <w:rFonts w:ascii="Times New Roman" w:hAnsi="Times New Roman" w:cs="Times New Roman"/>
          <w:sz w:val="28"/>
          <w:szCs w:val="28"/>
        </w:rPr>
        <w:t xml:space="preserve"> «Генеральный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 администрацией Краснодарского края,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 е ш и л:</w:t>
      </w:r>
    </w:p>
    <w:p w:rsidR="0085224C" w:rsidRDefault="0085224C" w:rsidP="00FB2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24C" w:rsidRDefault="0085224C" w:rsidP="0085224C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5224C" w:rsidRDefault="0085224C" w:rsidP="0085224C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«Сельская жизнь».</w:t>
      </w:r>
    </w:p>
    <w:p w:rsidR="0085224C" w:rsidRDefault="0085224C" w:rsidP="0085224C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экономики, бюджета, инвестиций и контроля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Мозуляка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C4835">
        <w:rPr>
          <w:rFonts w:ascii="Times New Roman" w:hAnsi="Times New Roman" w:cs="Times New Roman"/>
          <w:sz w:val="28"/>
          <w:szCs w:val="28"/>
        </w:rPr>
        <w:t>.</w:t>
      </w:r>
    </w:p>
    <w:p w:rsidR="00FC4835" w:rsidRDefault="00FC4835" w:rsidP="00FC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835" w:rsidRDefault="00FC4835" w:rsidP="00FC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C4835" w:rsidRPr="00FC4835" w:rsidRDefault="00FC4835" w:rsidP="00FC4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В.В.Лиунов</w:t>
      </w:r>
      <w:bookmarkStart w:id="0" w:name="_GoBack"/>
      <w:bookmarkEnd w:id="0"/>
    </w:p>
    <w:sectPr w:rsidR="00FC4835" w:rsidRPr="00FC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A7B3C"/>
    <w:multiLevelType w:val="hybridMultilevel"/>
    <w:tmpl w:val="855A3400"/>
    <w:lvl w:ilvl="0" w:tplc="039CC7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9"/>
    <w:rsid w:val="004D4785"/>
    <w:rsid w:val="0085224C"/>
    <w:rsid w:val="00C704E9"/>
    <w:rsid w:val="00F041B2"/>
    <w:rsid w:val="00F87FAC"/>
    <w:rsid w:val="00FB2E2E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C284-40B2-480F-BED1-76DFC43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4</cp:revision>
  <dcterms:created xsi:type="dcterms:W3CDTF">2017-11-16T10:49:00Z</dcterms:created>
  <dcterms:modified xsi:type="dcterms:W3CDTF">2017-11-16T11:01:00Z</dcterms:modified>
</cp:coreProperties>
</file>