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4E294E" w:rsidRDefault="004E294E"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46"/>
          <w:szCs w:val="46"/>
          <w:lang w:eastAsia="ru-RU"/>
        </w:rPr>
      </w:pPr>
      <w:r w:rsidRPr="004E294E">
        <w:rPr>
          <w:rFonts w:ascii="Times New Roman" w:eastAsia="Times New Roman" w:hAnsi="Times New Roman" w:cs="Times New Roman"/>
          <w:b/>
          <w:bCs/>
          <w:color w:val="2D2D2D"/>
          <w:spacing w:val="2"/>
          <w:kern w:val="36"/>
          <w:sz w:val="46"/>
          <w:szCs w:val="46"/>
          <w:lang w:eastAsia="ru-RU"/>
        </w:rPr>
        <w:t>ПРОЕКТ</w:t>
      </w:r>
    </w:p>
    <w:p w:rsidR="00EA3F40" w:rsidRPr="00344DBC"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color w:val="3C3C3C"/>
          <w:spacing w:val="2"/>
          <w:sz w:val="28"/>
          <w:szCs w:val="28"/>
          <w:lang w:eastAsia="ru-RU"/>
        </w:rPr>
      </w:pPr>
      <w:r w:rsidRPr="00F63FD8">
        <w:rPr>
          <w:rFonts w:ascii="Times New Roman" w:eastAsia="Times New Roman" w:hAnsi="Times New Roman" w:cs="Times New Roman"/>
          <w:color w:val="3C3C3C"/>
          <w:spacing w:val="2"/>
          <w:sz w:val="28"/>
          <w:szCs w:val="28"/>
          <w:lang w:eastAsia="ru-RU"/>
        </w:rPr>
        <w:br/>
      </w:r>
      <w:r w:rsidRPr="00F63FD8">
        <w:rPr>
          <w:rFonts w:ascii="Times New Roman" w:eastAsia="Times New Roman" w:hAnsi="Times New Roman" w:cs="Times New Roman"/>
          <w:b/>
          <w:color w:val="3C3C3C"/>
          <w:spacing w:val="2"/>
          <w:sz w:val="28"/>
          <w:szCs w:val="28"/>
          <w:lang w:eastAsia="ru-RU"/>
        </w:rPr>
        <w:t xml:space="preserve">АДМИНИСТРАЦИЯ </w:t>
      </w:r>
      <w:r w:rsidRPr="00344DBC">
        <w:rPr>
          <w:rFonts w:ascii="Times New Roman" w:eastAsia="Times New Roman" w:hAnsi="Times New Roman" w:cs="Times New Roman"/>
          <w:b/>
          <w:color w:val="3C3C3C"/>
          <w:spacing w:val="2"/>
          <w:sz w:val="28"/>
          <w:szCs w:val="28"/>
          <w:lang w:eastAsia="ru-RU"/>
        </w:rPr>
        <w:t xml:space="preserve">БЛАГОДАРНЕНСКОГО СЕЛЬСКОГО </w:t>
      </w:r>
    </w:p>
    <w:p w:rsidR="00EA3F40" w:rsidRPr="00344DBC"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color w:val="3C3C3C"/>
          <w:spacing w:val="2"/>
          <w:sz w:val="28"/>
          <w:szCs w:val="28"/>
          <w:lang w:eastAsia="ru-RU"/>
        </w:rPr>
      </w:pPr>
      <w:r w:rsidRPr="00344DBC">
        <w:rPr>
          <w:rFonts w:ascii="Times New Roman" w:eastAsia="Times New Roman" w:hAnsi="Times New Roman" w:cs="Times New Roman"/>
          <w:b/>
          <w:color w:val="3C3C3C"/>
          <w:spacing w:val="2"/>
          <w:sz w:val="28"/>
          <w:szCs w:val="28"/>
          <w:lang w:eastAsia="ru-RU"/>
        </w:rPr>
        <w:t>ПОСЕЛЕНИЯ ОТРАДНЕНСКОГО РАЙОНА</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color w:val="3C3C3C"/>
          <w:spacing w:val="2"/>
          <w:sz w:val="28"/>
          <w:szCs w:val="28"/>
          <w:lang w:eastAsia="ru-RU"/>
        </w:rPr>
      </w:pPr>
      <w:r w:rsidRPr="00F63FD8">
        <w:rPr>
          <w:rFonts w:ascii="Times New Roman" w:eastAsia="Times New Roman" w:hAnsi="Times New Roman" w:cs="Times New Roman"/>
          <w:color w:val="3C3C3C"/>
          <w:spacing w:val="2"/>
          <w:sz w:val="28"/>
          <w:szCs w:val="28"/>
          <w:lang w:eastAsia="ru-RU"/>
        </w:rPr>
        <w:br/>
      </w:r>
      <w:r w:rsidRPr="00F63FD8">
        <w:rPr>
          <w:rFonts w:ascii="Times New Roman" w:eastAsia="Times New Roman" w:hAnsi="Times New Roman" w:cs="Times New Roman"/>
          <w:b/>
          <w:color w:val="3C3C3C"/>
          <w:spacing w:val="2"/>
          <w:sz w:val="28"/>
          <w:szCs w:val="28"/>
          <w:lang w:eastAsia="ru-RU"/>
        </w:rPr>
        <w:t>ПОСТАНОВЛЕНИЕ</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br/>
      </w:r>
      <w:r w:rsidRPr="00344DBC">
        <w:rPr>
          <w:rFonts w:ascii="Times New Roman" w:eastAsia="Times New Roman" w:hAnsi="Times New Roman" w:cs="Times New Roman"/>
          <w:color w:val="3C3C3C"/>
          <w:spacing w:val="2"/>
          <w:sz w:val="24"/>
          <w:szCs w:val="24"/>
          <w:lang w:eastAsia="ru-RU"/>
        </w:rPr>
        <w:t>от</w:t>
      </w:r>
      <w:r>
        <w:rPr>
          <w:rFonts w:ascii="Times New Roman" w:eastAsia="Times New Roman" w:hAnsi="Times New Roman" w:cs="Times New Roman"/>
          <w:color w:val="3C3C3C"/>
          <w:spacing w:val="2"/>
          <w:sz w:val="28"/>
          <w:szCs w:val="28"/>
          <w:lang w:eastAsia="ru-RU"/>
        </w:rPr>
        <w:t xml:space="preserve"> _______________                                                                    </w:t>
      </w:r>
      <w:r w:rsidRPr="00344DBC">
        <w:rPr>
          <w:rFonts w:ascii="Times New Roman" w:eastAsia="Times New Roman" w:hAnsi="Times New Roman" w:cs="Times New Roman"/>
          <w:color w:val="3C3C3C"/>
          <w:spacing w:val="2"/>
          <w:sz w:val="24"/>
          <w:szCs w:val="24"/>
          <w:lang w:eastAsia="ru-RU"/>
        </w:rPr>
        <w:t>№_</w:t>
      </w:r>
      <w:r>
        <w:rPr>
          <w:rFonts w:ascii="Times New Roman" w:eastAsia="Times New Roman" w:hAnsi="Times New Roman" w:cs="Times New Roman"/>
          <w:color w:val="3C3C3C"/>
          <w:spacing w:val="2"/>
          <w:sz w:val="28"/>
          <w:szCs w:val="28"/>
          <w:lang w:eastAsia="ru-RU"/>
        </w:rPr>
        <w:t>________</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4"/>
          <w:szCs w:val="24"/>
          <w:lang w:eastAsia="ru-RU"/>
        </w:rPr>
      </w:pP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с</w:t>
      </w:r>
      <w:r w:rsidRPr="00344DBC">
        <w:rPr>
          <w:rFonts w:ascii="Times New Roman" w:eastAsia="Times New Roman" w:hAnsi="Times New Roman" w:cs="Times New Roman"/>
          <w:color w:val="3C3C3C"/>
          <w:spacing w:val="2"/>
          <w:sz w:val="24"/>
          <w:szCs w:val="24"/>
          <w:lang w:eastAsia="ru-RU"/>
        </w:rPr>
        <w:t>. Благодарное</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F63FD8">
        <w:rPr>
          <w:rFonts w:ascii="Times New Roman" w:eastAsia="Times New Roman" w:hAnsi="Times New Roman" w:cs="Times New Roman"/>
          <w:color w:val="3C3C3C"/>
          <w:spacing w:val="2"/>
          <w:sz w:val="24"/>
          <w:szCs w:val="24"/>
          <w:lang w:eastAsia="ru-RU"/>
        </w:rPr>
        <w:br/>
      </w:r>
      <w:r w:rsidRPr="00F63FD8">
        <w:rPr>
          <w:rFonts w:ascii="Times New Roman" w:eastAsia="Times New Roman" w:hAnsi="Times New Roman" w:cs="Times New Roman"/>
          <w:b/>
          <w:bCs/>
          <w:color w:val="2D2D2D"/>
          <w:spacing w:val="2"/>
          <w:kern w:val="36"/>
          <w:sz w:val="28"/>
          <w:szCs w:val="28"/>
          <w:lang w:eastAsia="ru-RU"/>
        </w:rPr>
        <w:t xml:space="preserve">Об утверждении административного регламента предоставления администрацией </w:t>
      </w:r>
      <w:proofErr w:type="spellStart"/>
      <w:r>
        <w:rPr>
          <w:rFonts w:ascii="Times New Roman" w:eastAsia="Times New Roman" w:hAnsi="Times New Roman" w:cs="Times New Roman"/>
          <w:b/>
          <w:bCs/>
          <w:color w:val="2D2D2D"/>
          <w:spacing w:val="2"/>
          <w:kern w:val="36"/>
          <w:sz w:val="28"/>
          <w:szCs w:val="28"/>
          <w:lang w:eastAsia="ru-RU"/>
        </w:rPr>
        <w:t>Благодарненского</w:t>
      </w:r>
      <w:proofErr w:type="spellEnd"/>
      <w:r>
        <w:rPr>
          <w:rFonts w:ascii="Times New Roman" w:eastAsia="Times New Roman" w:hAnsi="Times New Roman" w:cs="Times New Roman"/>
          <w:b/>
          <w:bCs/>
          <w:color w:val="2D2D2D"/>
          <w:spacing w:val="2"/>
          <w:kern w:val="36"/>
          <w:sz w:val="28"/>
          <w:szCs w:val="28"/>
          <w:lang w:eastAsia="ru-RU"/>
        </w:rPr>
        <w:t xml:space="preserve"> сельского поселения </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proofErr w:type="spellStart"/>
      <w:r>
        <w:rPr>
          <w:rFonts w:ascii="Times New Roman" w:eastAsia="Times New Roman" w:hAnsi="Times New Roman" w:cs="Times New Roman"/>
          <w:b/>
          <w:bCs/>
          <w:color w:val="2D2D2D"/>
          <w:spacing w:val="2"/>
          <w:kern w:val="36"/>
          <w:sz w:val="28"/>
          <w:szCs w:val="28"/>
          <w:lang w:eastAsia="ru-RU"/>
        </w:rPr>
        <w:t>Отрадненского</w:t>
      </w:r>
      <w:proofErr w:type="spellEnd"/>
      <w:r>
        <w:rPr>
          <w:rFonts w:ascii="Times New Roman" w:eastAsia="Times New Roman" w:hAnsi="Times New Roman" w:cs="Times New Roman"/>
          <w:b/>
          <w:bCs/>
          <w:color w:val="2D2D2D"/>
          <w:spacing w:val="2"/>
          <w:kern w:val="36"/>
          <w:sz w:val="28"/>
          <w:szCs w:val="28"/>
          <w:lang w:eastAsia="ru-RU"/>
        </w:rPr>
        <w:t xml:space="preserve"> района муниципальной услуги «Прием и рассмотрение</w:t>
      </w:r>
      <w:r w:rsidRPr="00F63FD8">
        <w:rPr>
          <w:rFonts w:ascii="Times New Roman" w:eastAsia="Times New Roman" w:hAnsi="Times New Roman" w:cs="Times New Roman"/>
          <w:b/>
          <w:bCs/>
          <w:color w:val="2D2D2D"/>
          <w:spacing w:val="2"/>
          <w:kern w:val="36"/>
          <w:sz w:val="28"/>
          <w:szCs w:val="28"/>
          <w:lang w:eastAsia="ru-RU"/>
        </w:rPr>
        <w:t xml:space="preserve"> </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F63FD8">
        <w:rPr>
          <w:rFonts w:ascii="Times New Roman" w:eastAsia="Times New Roman" w:hAnsi="Times New Roman" w:cs="Times New Roman"/>
          <w:b/>
          <w:bCs/>
          <w:color w:val="2D2D2D"/>
          <w:spacing w:val="2"/>
          <w:kern w:val="36"/>
          <w:sz w:val="28"/>
          <w:szCs w:val="28"/>
          <w:lang w:eastAsia="ru-RU"/>
        </w:rPr>
        <w:t xml:space="preserve">уведомлений о планируемом сносе </w:t>
      </w:r>
      <w:r>
        <w:rPr>
          <w:rFonts w:ascii="Times New Roman" w:eastAsia="Times New Roman" w:hAnsi="Times New Roman" w:cs="Times New Roman"/>
          <w:b/>
          <w:bCs/>
          <w:color w:val="2D2D2D"/>
          <w:spacing w:val="2"/>
          <w:kern w:val="36"/>
          <w:sz w:val="28"/>
          <w:szCs w:val="28"/>
          <w:lang w:eastAsia="ru-RU"/>
        </w:rPr>
        <w:t xml:space="preserve">и о завершении </w:t>
      </w:r>
    </w:p>
    <w:p w:rsidR="00EA3F40" w:rsidRPr="00F63FD8"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Pr>
          <w:rFonts w:ascii="Times New Roman" w:eastAsia="Times New Roman" w:hAnsi="Times New Roman" w:cs="Times New Roman"/>
          <w:b/>
          <w:bCs/>
          <w:color w:val="2D2D2D"/>
          <w:spacing w:val="2"/>
          <w:kern w:val="36"/>
          <w:sz w:val="28"/>
          <w:szCs w:val="28"/>
          <w:lang w:eastAsia="ru-RU"/>
        </w:rPr>
        <w:t xml:space="preserve">сноса </w:t>
      </w:r>
      <w:r w:rsidRPr="00F63FD8">
        <w:rPr>
          <w:rFonts w:ascii="Times New Roman" w:eastAsia="Times New Roman" w:hAnsi="Times New Roman" w:cs="Times New Roman"/>
          <w:b/>
          <w:bCs/>
          <w:color w:val="2D2D2D"/>
          <w:spacing w:val="2"/>
          <w:kern w:val="36"/>
          <w:sz w:val="28"/>
          <w:szCs w:val="28"/>
          <w:lang w:eastAsia="ru-RU"/>
        </w:rPr>
        <w:t>объ</w:t>
      </w:r>
      <w:r>
        <w:rPr>
          <w:rFonts w:ascii="Times New Roman" w:eastAsia="Times New Roman" w:hAnsi="Times New Roman" w:cs="Times New Roman"/>
          <w:b/>
          <w:bCs/>
          <w:color w:val="2D2D2D"/>
          <w:spacing w:val="2"/>
          <w:kern w:val="36"/>
          <w:sz w:val="28"/>
          <w:szCs w:val="28"/>
          <w:lang w:eastAsia="ru-RU"/>
        </w:rPr>
        <w:t>екта капитального строительства»</w:t>
      </w:r>
    </w:p>
    <w:p w:rsidR="00EA3F40" w:rsidRPr="0044285A" w:rsidRDefault="00EA3F40" w:rsidP="00EA3F40">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sidRPr="00F63FD8">
        <w:rPr>
          <w:rFonts w:ascii="Arial" w:eastAsia="Times New Roman" w:hAnsi="Arial" w:cs="Arial"/>
          <w:color w:val="2D2D2D"/>
          <w:spacing w:val="2"/>
          <w:sz w:val="21"/>
          <w:szCs w:val="21"/>
          <w:lang w:eastAsia="ru-RU"/>
        </w:rPr>
        <w:br/>
      </w:r>
      <w:r>
        <w:rPr>
          <w:rFonts w:ascii="Times New Roman" w:hAnsi="Times New Roman" w:cs="Times New Roman"/>
          <w:color w:val="000000"/>
          <w:sz w:val="28"/>
          <w:szCs w:val="28"/>
        </w:rPr>
        <w:t xml:space="preserve">         </w:t>
      </w:r>
      <w:r w:rsidRPr="002F73AF">
        <w:rPr>
          <w:rFonts w:ascii="Times New Roman"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2F73AF">
        <w:rPr>
          <w:rFonts w:ascii="Times New Roman" w:hAnsi="Times New Roman" w:cs="Times New Roman"/>
          <w:sz w:val="28"/>
          <w:szCs w:val="28"/>
        </w:rPr>
        <w:t>с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2F73AF">
        <w:rPr>
          <w:rFonts w:ascii="Times New Roman" w:hAnsi="Times New Roman" w:cs="Times New Roman"/>
          <w:sz w:val="28"/>
          <w:szCs w:val="28"/>
        </w:rPr>
        <w:t xml:space="preserve">с Федеральным законом от </w:t>
      </w:r>
      <w:r>
        <w:rPr>
          <w:rFonts w:ascii="Times New Roman" w:hAnsi="Times New Roman" w:cs="Times New Roman"/>
          <w:sz w:val="28"/>
          <w:szCs w:val="28"/>
        </w:rPr>
        <w:t>3 августа</w:t>
      </w:r>
      <w:r w:rsidRPr="002F73AF">
        <w:rPr>
          <w:rFonts w:ascii="Times New Roman" w:hAnsi="Times New Roman" w:cs="Times New Roman"/>
          <w:sz w:val="28"/>
          <w:szCs w:val="28"/>
        </w:rPr>
        <w:t xml:space="preserve"> 20</w:t>
      </w:r>
      <w:r>
        <w:rPr>
          <w:rFonts w:ascii="Times New Roman" w:hAnsi="Times New Roman" w:cs="Times New Roman"/>
          <w:sz w:val="28"/>
          <w:szCs w:val="28"/>
        </w:rPr>
        <w:t>18</w:t>
      </w:r>
      <w:r w:rsidRPr="002F73AF">
        <w:rPr>
          <w:rFonts w:ascii="Times New Roman" w:hAnsi="Times New Roman" w:cs="Times New Roman"/>
          <w:sz w:val="28"/>
          <w:szCs w:val="28"/>
        </w:rPr>
        <w:t xml:space="preserve"> года № </w:t>
      </w:r>
      <w:r>
        <w:rPr>
          <w:rFonts w:ascii="Times New Roman" w:hAnsi="Times New Roman" w:cs="Times New Roman"/>
          <w:sz w:val="28"/>
          <w:szCs w:val="28"/>
        </w:rPr>
        <w:t>340</w:t>
      </w:r>
      <w:r w:rsidRPr="002F73AF">
        <w:rPr>
          <w:rFonts w:ascii="Times New Roman" w:hAnsi="Times New Roman" w:cs="Times New Roman"/>
          <w:sz w:val="28"/>
          <w:szCs w:val="28"/>
        </w:rPr>
        <w:t>-ФЗ</w:t>
      </w:r>
      <w:r>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r w:rsidRPr="0044285A">
        <w:rPr>
          <w:rFonts w:ascii="Arial" w:eastAsia="Times New Roman" w:hAnsi="Arial" w:cs="Arial"/>
          <w:color w:val="2D2D2D"/>
          <w:spacing w:val="2"/>
          <w:sz w:val="21"/>
          <w:szCs w:val="21"/>
          <w:lang w:eastAsia="ru-RU"/>
        </w:rPr>
        <w:t xml:space="preserve"> </w:t>
      </w:r>
      <w:r w:rsidRPr="0044285A">
        <w:rPr>
          <w:rFonts w:ascii="Times New Roman" w:eastAsia="Times New Roman" w:hAnsi="Times New Roman" w:cs="Times New Roman"/>
          <w:color w:val="2D2D2D"/>
          <w:spacing w:val="2"/>
          <w:sz w:val="28"/>
          <w:szCs w:val="28"/>
          <w:lang w:eastAsia="ru-RU"/>
        </w:rPr>
        <w:t xml:space="preserve">в целях повышения качества и доступности оказания муниципальных услуг администрацией </w:t>
      </w:r>
      <w:proofErr w:type="spellStart"/>
      <w:r>
        <w:rPr>
          <w:rFonts w:ascii="Times New Roman" w:eastAsia="Times New Roman" w:hAnsi="Times New Roman" w:cs="Times New Roman"/>
          <w:color w:val="2D2D2D"/>
          <w:spacing w:val="2"/>
          <w:sz w:val="28"/>
          <w:szCs w:val="28"/>
          <w:lang w:eastAsia="ru-RU"/>
        </w:rPr>
        <w:t>Благодарненского</w:t>
      </w:r>
      <w:proofErr w:type="spellEnd"/>
      <w:r>
        <w:rPr>
          <w:rFonts w:ascii="Times New Roman" w:eastAsia="Times New Roman" w:hAnsi="Times New Roman" w:cs="Times New Roman"/>
          <w:color w:val="2D2D2D"/>
          <w:spacing w:val="2"/>
          <w:sz w:val="28"/>
          <w:szCs w:val="28"/>
          <w:lang w:eastAsia="ru-RU"/>
        </w:rPr>
        <w:t xml:space="preserve"> сельского поселения </w:t>
      </w:r>
      <w:proofErr w:type="spellStart"/>
      <w:r>
        <w:rPr>
          <w:rFonts w:ascii="Times New Roman" w:eastAsia="Times New Roman" w:hAnsi="Times New Roman" w:cs="Times New Roman"/>
          <w:color w:val="2D2D2D"/>
          <w:spacing w:val="2"/>
          <w:sz w:val="28"/>
          <w:szCs w:val="28"/>
          <w:lang w:eastAsia="ru-RU"/>
        </w:rPr>
        <w:t>Отрадненского</w:t>
      </w:r>
      <w:proofErr w:type="spellEnd"/>
      <w:r>
        <w:rPr>
          <w:rFonts w:ascii="Times New Roman" w:eastAsia="Times New Roman" w:hAnsi="Times New Roman" w:cs="Times New Roman"/>
          <w:color w:val="2D2D2D"/>
          <w:spacing w:val="2"/>
          <w:sz w:val="28"/>
          <w:szCs w:val="28"/>
          <w:lang w:eastAsia="ru-RU"/>
        </w:rPr>
        <w:t xml:space="preserve"> района</w:t>
      </w:r>
      <w:r w:rsidRPr="0044285A">
        <w:rPr>
          <w:rFonts w:ascii="Times New Roman" w:eastAsia="Times New Roman" w:hAnsi="Times New Roman" w:cs="Times New Roman"/>
          <w:color w:val="2D2D2D"/>
          <w:spacing w:val="2"/>
          <w:sz w:val="28"/>
          <w:szCs w:val="28"/>
          <w:lang w:eastAsia="ru-RU"/>
        </w:rPr>
        <w:t xml:space="preserve"> постановляю:</w:t>
      </w:r>
    </w:p>
    <w:p w:rsidR="00EA3F40" w:rsidRPr="00841562" w:rsidRDefault="00EA3F40" w:rsidP="00EA3F4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sidRPr="00F63FD8">
        <w:rPr>
          <w:rFonts w:ascii="Arial" w:eastAsia="Times New Roman" w:hAnsi="Arial" w:cs="Arial"/>
          <w:color w:val="2D2D2D"/>
          <w:spacing w:val="2"/>
          <w:sz w:val="21"/>
          <w:szCs w:val="21"/>
          <w:lang w:eastAsia="ru-RU"/>
        </w:rPr>
        <w:br/>
      </w:r>
      <w:r w:rsidRPr="0044285A">
        <w:rPr>
          <w:rFonts w:ascii="Times New Roman" w:eastAsia="Times New Roman" w:hAnsi="Times New Roman" w:cs="Times New Roman"/>
          <w:color w:val="2D2D2D"/>
          <w:spacing w:val="2"/>
          <w:sz w:val="28"/>
          <w:szCs w:val="28"/>
          <w:lang w:eastAsia="ru-RU"/>
        </w:rPr>
        <w:t xml:space="preserve">1. Утвердить административный регламент предоставления администрацией </w:t>
      </w:r>
      <w:proofErr w:type="spellStart"/>
      <w:r>
        <w:rPr>
          <w:rFonts w:ascii="Times New Roman" w:eastAsia="Times New Roman" w:hAnsi="Times New Roman" w:cs="Times New Roman"/>
          <w:color w:val="2D2D2D"/>
          <w:spacing w:val="2"/>
          <w:sz w:val="28"/>
          <w:szCs w:val="28"/>
          <w:lang w:eastAsia="ru-RU"/>
        </w:rPr>
        <w:t>Благодарненского</w:t>
      </w:r>
      <w:proofErr w:type="spellEnd"/>
      <w:r>
        <w:rPr>
          <w:rFonts w:ascii="Times New Roman" w:eastAsia="Times New Roman" w:hAnsi="Times New Roman" w:cs="Times New Roman"/>
          <w:color w:val="2D2D2D"/>
          <w:spacing w:val="2"/>
          <w:sz w:val="28"/>
          <w:szCs w:val="28"/>
          <w:lang w:eastAsia="ru-RU"/>
        </w:rPr>
        <w:t xml:space="preserve"> сельского поселения </w:t>
      </w:r>
      <w:proofErr w:type="spellStart"/>
      <w:r>
        <w:rPr>
          <w:rFonts w:ascii="Times New Roman" w:eastAsia="Times New Roman" w:hAnsi="Times New Roman" w:cs="Times New Roman"/>
          <w:color w:val="2D2D2D"/>
          <w:spacing w:val="2"/>
          <w:sz w:val="28"/>
          <w:szCs w:val="28"/>
          <w:lang w:eastAsia="ru-RU"/>
        </w:rPr>
        <w:t>Отрадненского</w:t>
      </w:r>
      <w:proofErr w:type="spellEnd"/>
      <w:r>
        <w:rPr>
          <w:rFonts w:ascii="Times New Roman" w:eastAsia="Times New Roman" w:hAnsi="Times New Roman" w:cs="Times New Roman"/>
          <w:color w:val="2D2D2D"/>
          <w:spacing w:val="2"/>
          <w:sz w:val="28"/>
          <w:szCs w:val="28"/>
          <w:lang w:eastAsia="ru-RU"/>
        </w:rPr>
        <w:t xml:space="preserve"> района муниципальной услуги «</w:t>
      </w:r>
      <w:r w:rsidRPr="0044285A">
        <w:rPr>
          <w:rFonts w:ascii="Times New Roman" w:eastAsia="Times New Roman" w:hAnsi="Times New Roman" w:cs="Times New Roman"/>
          <w:color w:val="2D2D2D"/>
          <w:spacing w:val="2"/>
          <w:sz w:val="28"/>
          <w:szCs w:val="28"/>
          <w:lang w:eastAsia="ru-RU"/>
        </w:rPr>
        <w:t xml:space="preserve">Прием </w:t>
      </w:r>
      <w:r>
        <w:rPr>
          <w:rFonts w:ascii="Times New Roman" w:eastAsia="Times New Roman" w:hAnsi="Times New Roman" w:cs="Times New Roman"/>
          <w:color w:val="2D2D2D"/>
          <w:spacing w:val="2"/>
          <w:sz w:val="28"/>
          <w:szCs w:val="28"/>
          <w:lang w:eastAsia="ru-RU"/>
        </w:rPr>
        <w:t xml:space="preserve">и рассмотрение </w:t>
      </w:r>
      <w:r w:rsidRPr="0044285A">
        <w:rPr>
          <w:rFonts w:ascii="Times New Roman" w:eastAsia="Times New Roman" w:hAnsi="Times New Roman" w:cs="Times New Roman"/>
          <w:color w:val="2D2D2D"/>
          <w:spacing w:val="2"/>
          <w:sz w:val="28"/>
          <w:szCs w:val="28"/>
          <w:lang w:eastAsia="ru-RU"/>
        </w:rPr>
        <w:t xml:space="preserve">уведомлений о планируемом сносе </w:t>
      </w:r>
      <w:r w:rsidRPr="00841562">
        <w:rPr>
          <w:rFonts w:ascii="Times New Roman" w:eastAsia="Times New Roman" w:hAnsi="Times New Roman" w:cs="Times New Roman"/>
          <w:bCs/>
          <w:color w:val="2D2D2D"/>
          <w:spacing w:val="2"/>
          <w:kern w:val="36"/>
          <w:sz w:val="28"/>
          <w:szCs w:val="28"/>
          <w:lang w:eastAsia="ru-RU"/>
        </w:rPr>
        <w:t>и о завершении сноса объекта капитального строительства</w:t>
      </w:r>
      <w:r>
        <w:rPr>
          <w:rFonts w:ascii="Times New Roman" w:eastAsia="Times New Roman" w:hAnsi="Times New Roman" w:cs="Times New Roman"/>
          <w:color w:val="2D2D2D"/>
          <w:spacing w:val="2"/>
          <w:sz w:val="28"/>
          <w:szCs w:val="28"/>
          <w:lang w:eastAsia="ru-RU"/>
        </w:rPr>
        <w:t>»</w:t>
      </w:r>
      <w:r w:rsidRPr="00841562">
        <w:rPr>
          <w:rFonts w:ascii="Times New Roman" w:eastAsia="Times New Roman" w:hAnsi="Times New Roman" w:cs="Times New Roman"/>
          <w:color w:val="2D2D2D"/>
          <w:spacing w:val="2"/>
          <w:sz w:val="28"/>
          <w:szCs w:val="28"/>
          <w:lang w:eastAsia="ru-RU"/>
        </w:rPr>
        <w:t xml:space="preserve"> (прилагается).</w:t>
      </w:r>
      <w:r w:rsidRPr="0044285A">
        <w:rPr>
          <w:rFonts w:ascii="Times New Roman" w:eastAsia="Times New Roman" w:hAnsi="Times New Roman" w:cs="Times New Roman"/>
          <w:color w:val="2D2D2D"/>
          <w:spacing w:val="2"/>
          <w:sz w:val="28"/>
          <w:szCs w:val="28"/>
          <w:lang w:eastAsia="ru-RU"/>
        </w:rPr>
        <w:br/>
        <w:t xml:space="preserve">2. </w:t>
      </w:r>
      <w:r>
        <w:rPr>
          <w:rFonts w:ascii="Times New Roman" w:eastAsia="Times New Roman" w:hAnsi="Times New Roman" w:cs="Times New Roman"/>
          <w:color w:val="2D2D2D"/>
          <w:spacing w:val="2"/>
          <w:sz w:val="28"/>
          <w:szCs w:val="28"/>
          <w:lang w:eastAsia="ru-RU"/>
        </w:rPr>
        <w:t>Общему отделу</w:t>
      </w:r>
      <w:r w:rsidRPr="0044285A">
        <w:rPr>
          <w:rFonts w:ascii="Times New Roman" w:eastAsia="Times New Roman" w:hAnsi="Times New Roman" w:cs="Times New Roman"/>
          <w:color w:val="2D2D2D"/>
          <w:spacing w:val="2"/>
          <w:sz w:val="28"/>
          <w:szCs w:val="28"/>
          <w:lang w:eastAsia="ru-RU"/>
        </w:rPr>
        <w:t xml:space="preserve"> администрации </w:t>
      </w:r>
      <w:proofErr w:type="spellStart"/>
      <w:r>
        <w:rPr>
          <w:rFonts w:ascii="Times New Roman" w:eastAsia="Times New Roman" w:hAnsi="Times New Roman" w:cs="Times New Roman"/>
          <w:color w:val="2D2D2D"/>
          <w:spacing w:val="2"/>
          <w:sz w:val="28"/>
          <w:szCs w:val="28"/>
          <w:lang w:eastAsia="ru-RU"/>
        </w:rPr>
        <w:t>Благодарненского</w:t>
      </w:r>
      <w:proofErr w:type="spellEnd"/>
      <w:r>
        <w:rPr>
          <w:rFonts w:ascii="Times New Roman" w:eastAsia="Times New Roman" w:hAnsi="Times New Roman" w:cs="Times New Roman"/>
          <w:color w:val="2D2D2D"/>
          <w:spacing w:val="2"/>
          <w:sz w:val="28"/>
          <w:szCs w:val="28"/>
          <w:lang w:eastAsia="ru-RU"/>
        </w:rPr>
        <w:t xml:space="preserve"> сельского поселения </w:t>
      </w:r>
      <w:proofErr w:type="spellStart"/>
      <w:r>
        <w:rPr>
          <w:rFonts w:ascii="Times New Roman" w:eastAsia="Times New Roman" w:hAnsi="Times New Roman" w:cs="Times New Roman"/>
          <w:color w:val="2D2D2D"/>
          <w:spacing w:val="2"/>
          <w:sz w:val="28"/>
          <w:szCs w:val="28"/>
          <w:lang w:eastAsia="ru-RU"/>
        </w:rPr>
        <w:t>Отрадненского</w:t>
      </w:r>
      <w:proofErr w:type="spellEnd"/>
      <w:r>
        <w:rPr>
          <w:rFonts w:ascii="Times New Roman" w:eastAsia="Times New Roman" w:hAnsi="Times New Roman" w:cs="Times New Roman"/>
          <w:color w:val="2D2D2D"/>
          <w:spacing w:val="2"/>
          <w:sz w:val="28"/>
          <w:szCs w:val="28"/>
          <w:lang w:eastAsia="ru-RU"/>
        </w:rPr>
        <w:t xml:space="preserve"> района</w:t>
      </w:r>
      <w:r w:rsidRPr="0044285A">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Науменко</w:t>
      </w:r>
      <w:r w:rsidRPr="0044285A">
        <w:rPr>
          <w:rFonts w:ascii="Times New Roman" w:eastAsia="Times New Roman" w:hAnsi="Times New Roman" w:cs="Times New Roman"/>
          <w:color w:val="2D2D2D"/>
          <w:spacing w:val="2"/>
          <w:sz w:val="28"/>
          <w:szCs w:val="28"/>
          <w:lang w:eastAsia="ru-RU"/>
        </w:rPr>
        <w:t>) опубликовать официально настоящее постановление в установленном порядке.</w:t>
      </w:r>
      <w:r w:rsidRPr="0044285A">
        <w:rPr>
          <w:rFonts w:ascii="Times New Roman" w:eastAsia="Times New Roman" w:hAnsi="Times New Roman" w:cs="Times New Roman"/>
          <w:color w:val="2D2D2D"/>
          <w:spacing w:val="2"/>
          <w:sz w:val="28"/>
          <w:szCs w:val="28"/>
          <w:lang w:eastAsia="ru-RU"/>
        </w:rPr>
        <w:br/>
        <w:t>3. Настоящее постановление вступает в силу со дня его официального опубликования.</w:t>
      </w:r>
      <w:r w:rsidRPr="0044285A">
        <w:rPr>
          <w:rFonts w:ascii="Times New Roman" w:eastAsia="Times New Roman" w:hAnsi="Times New Roman" w:cs="Times New Roman"/>
          <w:color w:val="2D2D2D"/>
          <w:spacing w:val="2"/>
          <w:sz w:val="28"/>
          <w:szCs w:val="28"/>
          <w:lang w:eastAsia="ru-RU"/>
        </w:rPr>
        <w:br/>
        <w:t xml:space="preserve">4. Контроль за выполнением настоящего постановления возложить на заместителя главы </w:t>
      </w:r>
      <w:proofErr w:type="spellStart"/>
      <w:r>
        <w:rPr>
          <w:rFonts w:ascii="Times New Roman" w:eastAsia="Times New Roman" w:hAnsi="Times New Roman" w:cs="Times New Roman"/>
          <w:color w:val="2D2D2D"/>
          <w:spacing w:val="2"/>
          <w:sz w:val="28"/>
          <w:szCs w:val="28"/>
          <w:lang w:eastAsia="ru-RU"/>
        </w:rPr>
        <w:t>Благодарненского</w:t>
      </w:r>
      <w:proofErr w:type="spellEnd"/>
      <w:r>
        <w:rPr>
          <w:rFonts w:ascii="Times New Roman" w:eastAsia="Times New Roman" w:hAnsi="Times New Roman" w:cs="Times New Roman"/>
          <w:color w:val="2D2D2D"/>
          <w:spacing w:val="2"/>
          <w:sz w:val="28"/>
          <w:szCs w:val="28"/>
          <w:lang w:eastAsia="ru-RU"/>
        </w:rPr>
        <w:t xml:space="preserve"> сельского поселения </w:t>
      </w:r>
      <w:proofErr w:type="spellStart"/>
      <w:r>
        <w:rPr>
          <w:rFonts w:ascii="Times New Roman" w:eastAsia="Times New Roman" w:hAnsi="Times New Roman" w:cs="Times New Roman"/>
          <w:color w:val="2D2D2D"/>
          <w:spacing w:val="2"/>
          <w:sz w:val="28"/>
          <w:szCs w:val="28"/>
          <w:lang w:eastAsia="ru-RU"/>
        </w:rPr>
        <w:t>Отрадненского</w:t>
      </w:r>
      <w:proofErr w:type="spellEnd"/>
      <w:r>
        <w:rPr>
          <w:rFonts w:ascii="Times New Roman" w:eastAsia="Times New Roman" w:hAnsi="Times New Roman" w:cs="Times New Roman"/>
          <w:color w:val="2D2D2D"/>
          <w:spacing w:val="2"/>
          <w:sz w:val="28"/>
          <w:szCs w:val="28"/>
          <w:lang w:eastAsia="ru-RU"/>
        </w:rPr>
        <w:t xml:space="preserve"> района</w:t>
      </w:r>
      <w:r w:rsidRPr="0044285A">
        <w:rPr>
          <w:rFonts w:ascii="Times New Roman" w:eastAsia="Times New Roman" w:hAnsi="Times New Roman" w:cs="Times New Roman"/>
          <w:color w:val="2D2D2D"/>
          <w:spacing w:val="2"/>
          <w:sz w:val="28"/>
          <w:szCs w:val="28"/>
          <w:lang w:eastAsia="ru-RU"/>
        </w:rPr>
        <w:t xml:space="preserve"> </w:t>
      </w:r>
      <w:proofErr w:type="spellStart"/>
      <w:r w:rsidRPr="0044285A">
        <w:rPr>
          <w:rFonts w:ascii="Times New Roman" w:eastAsia="Times New Roman" w:hAnsi="Times New Roman" w:cs="Times New Roman"/>
          <w:color w:val="2D2D2D"/>
          <w:spacing w:val="2"/>
          <w:sz w:val="28"/>
          <w:szCs w:val="28"/>
          <w:lang w:eastAsia="ru-RU"/>
        </w:rPr>
        <w:t>В.</w:t>
      </w:r>
      <w:r>
        <w:rPr>
          <w:rFonts w:ascii="Times New Roman" w:eastAsia="Times New Roman" w:hAnsi="Times New Roman" w:cs="Times New Roman"/>
          <w:color w:val="2D2D2D"/>
          <w:spacing w:val="2"/>
          <w:sz w:val="28"/>
          <w:szCs w:val="28"/>
          <w:lang w:eastAsia="ru-RU"/>
        </w:rPr>
        <w:t>Н.Разумова</w:t>
      </w:r>
      <w:proofErr w:type="spellEnd"/>
      <w:r w:rsidRPr="0044285A">
        <w:rPr>
          <w:rFonts w:ascii="Times New Roman" w:eastAsia="Times New Roman" w:hAnsi="Times New Roman" w:cs="Times New Roman"/>
          <w:color w:val="2D2D2D"/>
          <w:spacing w:val="2"/>
          <w:sz w:val="28"/>
          <w:szCs w:val="28"/>
          <w:lang w:eastAsia="ru-RU"/>
        </w:rPr>
        <w:t>.</w:t>
      </w:r>
    </w:p>
    <w:p w:rsidR="00EA3F40" w:rsidRDefault="00EA3F40" w:rsidP="00EA3F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4285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Исполняющий обязанности главы </w:t>
      </w:r>
    </w:p>
    <w:p w:rsidR="00EA3F40" w:rsidRDefault="00EA3F40" w:rsidP="00EA3F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spellStart"/>
      <w:r>
        <w:rPr>
          <w:rFonts w:ascii="Times New Roman" w:eastAsia="Times New Roman" w:hAnsi="Times New Roman" w:cs="Times New Roman"/>
          <w:color w:val="2D2D2D"/>
          <w:spacing w:val="2"/>
          <w:sz w:val="28"/>
          <w:szCs w:val="28"/>
          <w:lang w:eastAsia="ru-RU"/>
        </w:rPr>
        <w:t>Благодарненского</w:t>
      </w:r>
      <w:proofErr w:type="spellEnd"/>
      <w:r>
        <w:rPr>
          <w:rFonts w:ascii="Times New Roman" w:eastAsia="Times New Roman" w:hAnsi="Times New Roman" w:cs="Times New Roman"/>
          <w:color w:val="2D2D2D"/>
          <w:spacing w:val="2"/>
          <w:sz w:val="28"/>
          <w:szCs w:val="28"/>
          <w:lang w:eastAsia="ru-RU"/>
        </w:rPr>
        <w:t xml:space="preserve"> сельского поселения </w:t>
      </w:r>
    </w:p>
    <w:p w:rsidR="00EA3F40" w:rsidRDefault="00EA3F40" w:rsidP="00EA3F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spellStart"/>
      <w:r>
        <w:rPr>
          <w:rFonts w:ascii="Times New Roman" w:eastAsia="Times New Roman" w:hAnsi="Times New Roman" w:cs="Times New Roman"/>
          <w:color w:val="2D2D2D"/>
          <w:spacing w:val="2"/>
          <w:sz w:val="28"/>
          <w:szCs w:val="28"/>
          <w:lang w:eastAsia="ru-RU"/>
        </w:rPr>
        <w:t>Отрадненского</w:t>
      </w:r>
      <w:proofErr w:type="spellEnd"/>
      <w:r>
        <w:rPr>
          <w:rFonts w:ascii="Times New Roman" w:eastAsia="Times New Roman" w:hAnsi="Times New Roman" w:cs="Times New Roman"/>
          <w:color w:val="2D2D2D"/>
          <w:spacing w:val="2"/>
          <w:sz w:val="28"/>
          <w:szCs w:val="28"/>
          <w:lang w:eastAsia="ru-RU"/>
        </w:rPr>
        <w:t xml:space="preserve"> района   </w:t>
      </w:r>
      <w:proofErr w:type="spellStart"/>
      <w:r>
        <w:rPr>
          <w:rFonts w:ascii="Times New Roman" w:eastAsia="Times New Roman" w:hAnsi="Times New Roman" w:cs="Times New Roman"/>
          <w:color w:val="2D2D2D"/>
          <w:spacing w:val="2"/>
          <w:sz w:val="28"/>
          <w:szCs w:val="28"/>
          <w:lang w:eastAsia="ru-RU"/>
        </w:rPr>
        <w:t>О.В.Охрименко</w:t>
      </w:r>
      <w:proofErr w:type="spellEnd"/>
      <w:r w:rsidRPr="0044285A">
        <w:rPr>
          <w:rFonts w:ascii="Times New Roman" w:eastAsia="Times New Roman" w:hAnsi="Times New Roman" w:cs="Times New Roman"/>
          <w:color w:val="2D2D2D"/>
          <w:spacing w:val="2"/>
          <w:sz w:val="28"/>
          <w:szCs w:val="28"/>
          <w:lang w:eastAsia="ru-RU"/>
        </w:rPr>
        <w:br/>
      </w:r>
    </w:p>
    <w:p w:rsidR="00EA3F40" w:rsidRDefault="00EA3F40" w:rsidP="00EA3F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 xml:space="preserve"> </w:t>
      </w:r>
    </w:p>
    <w:p w:rsidR="00EA3F40" w:rsidRDefault="00EA3F40" w:rsidP="00EA3F40">
      <w:pPr>
        <w:pStyle w:val="a4"/>
        <w:spacing w:before="0" w:beforeAutospacing="0" w:after="0"/>
        <w:ind w:firstLine="4536"/>
        <w:jc w:val="both"/>
        <w:rPr>
          <w:sz w:val="28"/>
          <w:szCs w:val="28"/>
        </w:rPr>
      </w:pPr>
      <w:r w:rsidRPr="00C351EB">
        <w:rPr>
          <w:sz w:val="28"/>
          <w:szCs w:val="28"/>
        </w:rPr>
        <w:t> </w:t>
      </w:r>
      <w:r>
        <w:rPr>
          <w:sz w:val="28"/>
          <w:szCs w:val="28"/>
        </w:rPr>
        <w:t xml:space="preserve">                 ПРИЛОЖЕНИЕ</w:t>
      </w:r>
    </w:p>
    <w:p w:rsidR="00EA3F40" w:rsidRPr="00C351EB" w:rsidRDefault="00EA3F40" w:rsidP="00EA3F40">
      <w:pPr>
        <w:pStyle w:val="a4"/>
        <w:spacing w:before="0" w:beforeAutospacing="0" w:after="0"/>
        <w:ind w:firstLine="4536"/>
        <w:jc w:val="both"/>
        <w:rPr>
          <w:sz w:val="28"/>
          <w:szCs w:val="28"/>
        </w:rPr>
      </w:pPr>
      <w:r>
        <w:rPr>
          <w:sz w:val="28"/>
          <w:szCs w:val="28"/>
        </w:rPr>
        <w:t xml:space="preserve">                    УТВЕРЖДЕН:</w:t>
      </w:r>
    </w:p>
    <w:p w:rsidR="00EA3F40" w:rsidRDefault="00EA3F40" w:rsidP="00EA3F40">
      <w:pPr>
        <w:pStyle w:val="a4"/>
        <w:spacing w:before="0" w:beforeAutospacing="0" w:after="0"/>
        <w:ind w:firstLine="4536"/>
        <w:jc w:val="both"/>
        <w:rPr>
          <w:sz w:val="28"/>
          <w:szCs w:val="28"/>
        </w:rPr>
      </w:pPr>
      <w:r>
        <w:rPr>
          <w:sz w:val="28"/>
          <w:szCs w:val="28"/>
        </w:rPr>
        <w:t xml:space="preserve">       постановлением</w:t>
      </w:r>
      <w:r w:rsidRPr="00C351EB">
        <w:rPr>
          <w:sz w:val="28"/>
          <w:szCs w:val="28"/>
        </w:rPr>
        <w:t xml:space="preserve"> администрации</w:t>
      </w:r>
      <w:r>
        <w:rPr>
          <w:sz w:val="28"/>
          <w:szCs w:val="28"/>
        </w:rPr>
        <w:t xml:space="preserve"> </w:t>
      </w:r>
    </w:p>
    <w:p w:rsidR="00EA3F40" w:rsidRDefault="00EA3F40" w:rsidP="00EA3F40">
      <w:pPr>
        <w:pStyle w:val="a4"/>
        <w:spacing w:before="0" w:beforeAutospacing="0" w:after="0"/>
        <w:ind w:firstLine="4536"/>
        <w:jc w:val="both"/>
        <w:rPr>
          <w:sz w:val="28"/>
          <w:szCs w:val="28"/>
        </w:rPr>
      </w:pPr>
      <w:proofErr w:type="spellStart"/>
      <w:r>
        <w:rPr>
          <w:sz w:val="28"/>
          <w:szCs w:val="28"/>
        </w:rPr>
        <w:t>Благодарненского</w:t>
      </w:r>
      <w:proofErr w:type="spellEnd"/>
      <w:r>
        <w:rPr>
          <w:sz w:val="28"/>
          <w:szCs w:val="28"/>
        </w:rPr>
        <w:t xml:space="preserve"> сельского поселения</w:t>
      </w:r>
    </w:p>
    <w:p w:rsidR="00EA3F40" w:rsidRDefault="00EA3F40" w:rsidP="00EA3F40">
      <w:pPr>
        <w:pStyle w:val="a4"/>
        <w:spacing w:before="0" w:beforeAutospacing="0" w:after="0"/>
        <w:ind w:firstLine="5245"/>
        <w:jc w:val="both"/>
        <w:rPr>
          <w:sz w:val="28"/>
          <w:szCs w:val="28"/>
        </w:rPr>
      </w:pPr>
      <w:r>
        <w:rPr>
          <w:sz w:val="28"/>
          <w:szCs w:val="28"/>
        </w:rPr>
        <w:t xml:space="preserve">     </w:t>
      </w:r>
      <w:proofErr w:type="spellStart"/>
      <w:r>
        <w:rPr>
          <w:sz w:val="28"/>
          <w:szCs w:val="28"/>
        </w:rPr>
        <w:t>Отрадненского</w:t>
      </w:r>
      <w:proofErr w:type="spellEnd"/>
      <w:r>
        <w:rPr>
          <w:sz w:val="28"/>
          <w:szCs w:val="28"/>
        </w:rPr>
        <w:t xml:space="preserve"> района</w:t>
      </w:r>
    </w:p>
    <w:p w:rsidR="00EA3F40" w:rsidRDefault="00EA3F40" w:rsidP="00EA3F40">
      <w:pPr>
        <w:pStyle w:val="a4"/>
        <w:spacing w:before="0" w:beforeAutospacing="0" w:after="0"/>
        <w:ind w:firstLine="5245"/>
        <w:jc w:val="both"/>
        <w:rPr>
          <w:sz w:val="28"/>
          <w:szCs w:val="28"/>
        </w:rPr>
      </w:pPr>
      <w:r>
        <w:rPr>
          <w:sz w:val="28"/>
          <w:szCs w:val="28"/>
        </w:rPr>
        <w:t>от______________     №______</w:t>
      </w:r>
    </w:p>
    <w:p w:rsidR="00EA3F40" w:rsidRDefault="00EA3F40" w:rsidP="00EA3F40">
      <w:pPr>
        <w:pStyle w:val="a4"/>
        <w:spacing w:before="0" w:beforeAutospacing="0" w:after="0"/>
        <w:ind w:firstLine="5245"/>
        <w:jc w:val="both"/>
        <w:rPr>
          <w:sz w:val="28"/>
          <w:szCs w:val="28"/>
        </w:rPr>
      </w:pP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Pr>
          <w:rFonts w:ascii="Times New Roman" w:eastAsia="Times New Roman" w:hAnsi="Times New Roman" w:cs="Times New Roman"/>
          <w:b/>
          <w:bCs/>
          <w:color w:val="2D2D2D"/>
          <w:spacing w:val="2"/>
          <w:kern w:val="36"/>
          <w:sz w:val="28"/>
          <w:szCs w:val="28"/>
          <w:lang w:eastAsia="ru-RU"/>
        </w:rPr>
        <w:t>Административный регламент</w:t>
      </w:r>
      <w:r w:rsidRPr="00F63FD8">
        <w:rPr>
          <w:rFonts w:ascii="Times New Roman" w:eastAsia="Times New Roman" w:hAnsi="Times New Roman" w:cs="Times New Roman"/>
          <w:b/>
          <w:bCs/>
          <w:color w:val="2D2D2D"/>
          <w:spacing w:val="2"/>
          <w:kern w:val="36"/>
          <w:sz w:val="28"/>
          <w:szCs w:val="28"/>
          <w:lang w:eastAsia="ru-RU"/>
        </w:rPr>
        <w:t xml:space="preserve"> предоставления администрацией </w:t>
      </w:r>
      <w:proofErr w:type="spellStart"/>
      <w:r>
        <w:rPr>
          <w:rFonts w:ascii="Times New Roman" w:eastAsia="Times New Roman" w:hAnsi="Times New Roman" w:cs="Times New Roman"/>
          <w:b/>
          <w:bCs/>
          <w:color w:val="2D2D2D"/>
          <w:spacing w:val="2"/>
          <w:kern w:val="36"/>
          <w:sz w:val="28"/>
          <w:szCs w:val="28"/>
          <w:lang w:eastAsia="ru-RU"/>
        </w:rPr>
        <w:t>Благодарненского</w:t>
      </w:r>
      <w:proofErr w:type="spellEnd"/>
      <w:r>
        <w:rPr>
          <w:rFonts w:ascii="Times New Roman" w:eastAsia="Times New Roman" w:hAnsi="Times New Roman" w:cs="Times New Roman"/>
          <w:b/>
          <w:bCs/>
          <w:color w:val="2D2D2D"/>
          <w:spacing w:val="2"/>
          <w:kern w:val="36"/>
          <w:sz w:val="28"/>
          <w:szCs w:val="28"/>
          <w:lang w:eastAsia="ru-RU"/>
        </w:rPr>
        <w:t xml:space="preserve"> сельского поселения </w:t>
      </w:r>
      <w:proofErr w:type="spellStart"/>
      <w:r>
        <w:rPr>
          <w:rFonts w:ascii="Times New Roman" w:eastAsia="Times New Roman" w:hAnsi="Times New Roman" w:cs="Times New Roman"/>
          <w:b/>
          <w:bCs/>
          <w:color w:val="2D2D2D"/>
          <w:spacing w:val="2"/>
          <w:kern w:val="36"/>
          <w:sz w:val="28"/>
          <w:szCs w:val="28"/>
          <w:lang w:eastAsia="ru-RU"/>
        </w:rPr>
        <w:t>Отрадненского</w:t>
      </w:r>
      <w:proofErr w:type="spellEnd"/>
      <w:r>
        <w:rPr>
          <w:rFonts w:ascii="Times New Roman" w:eastAsia="Times New Roman" w:hAnsi="Times New Roman" w:cs="Times New Roman"/>
          <w:b/>
          <w:bCs/>
          <w:color w:val="2D2D2D"/>
          <w:spacing w:val="2"/>
          <w:kern w:val="36"/>
          <w:sz w:val="28"/>
          <w:szCs w:val="28"/>
          <w:lang w:eastAsia="ru-RU"/>
        </w:rPr>
        <w:t xml:space="preserve"> района </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Pr>
          <w:rFonts w:ascii="Times New Roman" w:eastAsia="Times New Roman" w:hAnsi="Times New Roman" w:cs="Times New Roman"/>
          <w:b/>
          <w:bCs/>
          <w:color w:val="2D2D2D"/>
          <w:spacing w:val="2"/>
          <w:kern w:val="36"/>
          <w:sz w:val="28"/>
          <w:szCs w:val="28"/>
          <w:lang w:eastAsia="ru-RU"/>
        </w:rPr>
        <w:t>муниципальной услуги «Прием и рассмотрение</w:t>
      </w:r>
      <w:r w:rsidRPr="00F63FD8">
        <w:rPr>
          <w:rFonts w:ascii="Times New Roman" w:eastAsia="Times New Roman" w:hAnsi="Times New Roman" w:cs="Times New Roman"/>
          <w:b/>
          <w:bCs/>
          <w:color w:val="2D2D2D"/>
          <w:spacing w:val="2"/>
          <w:kern w:val="36"/>
          <w:sz w:val="28"/>
          <w:szCs w:val="28"/>
          <w:lang w:eastAsia="ru-RU"/>
        </w:rPr>
        <w:t xml:space="preserve"> уведомлений о </w:t>
      </w:r>
    </w:p>
    <w:p w:rsidR="00EA3F40"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F63FD8">
        <w:rPr>
          <w:rFonts w:ascii="Times New Roman" w:eastAsia="Times New Roman" w:hAnsi="Times New Roman" w:cs="Times New Roman"/>
          <w:b/>
          <w:bCs/>
          <w:color w:val="2D2D2D"/>
          <w:spacing w:val="2"/>
          <w:kern w:val="36"/>
          <w:sz w:val="28"/>
          <w:szCs w:val="28"/>
          <w:lang w:eastAsia="ru-RU"/>
        </w:rPr>
        <w:t xml:space="preserve">планируемом сносе </w:t>
      </w:r>
      <w:r>
        <w:rPr>
          <w:rFonts w:ascii="Times New Roman" w:eastAsia="Times New Roman" w:hAnsi="Times New Roman" w:cs="Times New Roman"/>
          <w:b/>
          <w:bCs/>
          <w:color w:val="2D2D2D"/>
          <w:spacing w:val="2"/>
          <w:kern w:val="36"/>
          <w:sz w:val="28"/>
          <w:szCs w:val="28"/>
          <w:lang w:eastAsia="ru-RU"/>
        </w:rPr>
        <w:t xml:space="preserve">и о завершении сноса </w:t>
      </w:r>
      <w:r w:rsidRPr="00F63FD8">
        <w:rPr>
          <w:rFonts w:ascii="Times New Roman" w:eastAsia="Times New Roman" w:hAnsi="Times New Roman" w:cs="Times New Roman"/>
          <w:b/>
          <w:bCs/>
          <w:color w:val="2D2D2D"/>
          <w:spacing w:val="2"/>
          <w:kern w:val="36"/>
          <w:sz w:val="28"/>
          <w:szCs w:val="28"/>
          <w:lang w:eastAsia="ru-RU"/>
        </w:rPr>
        <w:t>объ</w:t>
      </w:r>
      <w:r>
        <w:rPr>
          <w:rFonts w:ascii="Times New Roman" w:eastAsia="Times New Roman" w:hAnsi="Times New Roman" w:cs="Times New Roman"/>
          <w:b/>
          <w:bCs/>
          <w:color w:val="2D2D2D"/>
          <w:spacing w:val="2"/>
          <w:kern w:val="36"/>
          <w:sz w:val="28"/>
          <w:szCs w:val="28"/>
          <w:lang w:eastAsia="ru-RU"/>
        </w:rPr>
        <w:t xml:space="preserve">екта </w:t>
      </w:r>
    </w:p>
    <w:p w:rsidR="00EA3F40" w:rsidRPr="00F63FD8" w:rsidRDefault="00EA3F40" w:rsidP="00EA3F4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Pr>
          <w:rFonts w:ascii="Times New Roman" w:eastAsia="Times New Roman" w:hAnsi="Times New Roman" w:cs="Times New Roman"/>
          <w:b/>
          <w:bCs/>
          <w:color w:val="2D2D2D"/>
          <w:spacing w:val="2"/>
          <w:kern w:val="36"/>
          <w:sz w:val="28"/>
          <w:szCs w:val="28"/>
          <w:lang w:eastAsia="ru-RU"/>
        </w:rPr>
        <w:t>капитального строительства»</w:t>
      </w:r>
    </w:p>
    <w:p w:rsidR="00EA3F40" w:rsidRDefault="00EA3F40" w:rsidP="00EA3F40">
      <w:pPr>
        <w:pStyle w:val="a4"/>
        <w:spacing w:before="0" w:beforeAutospacing="0" w:after="0"/>
        <w:ind w:firstLine="5245"/>
        <w:jc w:val="both"/>
        <w:rPr>
          <w:sz w:val="28"/>
          <w:szCs w:val="28"/>
        </w:rPr>
      </w:pPr>
    </w:p>
    <w:p w:rsidR="00EA3F40" w:rsidRPr="00C34ED1" w:rsidRDefault="00EA3F40" w:rsidP="00EA3F40">
      <w:pPr>
        <w:jc w:val="both"/>
        <w:rPr>
          <w:rFonts w:ascii="Times New Roman" w:hAnsi="Times New Roman" w:cs="Times New Roman"/>
          <w:b/>
          <w:sz w:val="28"/>
          <w:szCs w:val="28"/>
        </w:rPr>
      </w:pPr>
      <w:r w:rsidRPr="00C34ED1">
        <w:rPr>
          <w:rFonts w:ascii="Times New Roman" w:hAnsi="Times New Roman" w:cs="Times New Roman"/>
          <w:b/>
          <w:sz w:val="28"/>
          <w:szCs w:val="28"/>
        </w:rPr>
        <w:t>I. Общие положения</w:t>
      </w:r>
    </w:p>
    <w:p w:rsidR="00EA3F40" w:rsidRPr="00C34ED1" w:rsidRDefault="00EA3F40" w:rsidP="00EA3F40">
      <w:pPr>
        <w:jc w:val="both"/>
        <w:rPr>
          <w:rFonts w:ascii="Times New Roman" w:hAnsi="Times New Roman" w:cs="Times New Roman"/>
          <w:sz w:val="28"/>
          <w:szCs w:val="28"/>
        </w:rPr>
      </w:pPr>
    </w:p>
    <w:p w:rsidR="00EA3F40" w:rsidRPr="000C1E1C" w:rsidRDefault="00EA3F40" w:rsidP="00EA3F40">
      <w:pPr>
        <w:jc w:val="both"/>
        <w:rPr>
          <w:rFonts w:ascii="Times New Roman" w:hAnsi="Times New Roman" w:cs="Times New Roman"/>
          <w:b/>
          <w:sz w:val="28"/>
          <w:szCs w:val="28"/>
        </w:rPr>
      </w:pPr>
      <w:r w:rsidRPr="000C1E1C">
        <w:rPr>
          <w:rFonts w:ascii="Times New Roman" w:hAnsi="Times New Roman" w:cs="Times New Roman"/>
          <w:b/>
          <w:sz w:val="28"/>
          <w:szCs w:val="28"/>
        </w:rPr>
        <w:t>1.1. Предмет регулирования регламента</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Предметом регулирования административного регламента предоставления Администрацией  </w:t>
      </w: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C34ED1">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Прием и рассмотрение уведомлений о планируемом сносе и о завершении сноса объекта капитального строительства</w:t>
      </w:r>
      <w:r w:rsidRPr="00C34ED1">
        <w:rPr>
          <w:rFonts w:ascii="Times New Roman" w:hAnsi="Times New Roman" w:cs="Times New Roman"/>
          <w:sz w:val="28"/>
          <w:szCs w:val="28"/>
        </w:rPr>
        <w:t xml:space="preserve">» (далее Административный регламент) является регулирование отношений, возникающих между администрацией </w:t>
      </w: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C34ED1">
        <w:rPr>
          <w:rFonts w:ascii="Times New Roman" w:hAnsi="Times New Roman" w:cs="Times New Roman"/>
          <w:sz w:val="28"/>
          <w:szCs w:val="28"/>
        </w:rPr>
        <w:t xml:space="preserve"> и физическими или юридическими лицами при предоставлении муниципальной услуги по </w:t>
      </w:r>
      <w:r>
        <w:rPr>
          <w:rFonts w:ascii="Times New Roman" w:hAnsi="Times New Roman" w:cs="Times New Roman"/>
          <w:sz w:val="28"/>
          <w:szCs w:val="28"/>
        </w:rPr>
        <w:t>приему и рассмотрению</w:t>
      </w:r>
      <w:r w:rsidRPr="00C34ED1">
        <w:rPr>
          <w:rFonts w:ascii="Times New Roman" w:hAnsi="Times New Roman" w:cs="Times New Roman"/>
          <w:sz w:val="28"/>
          <w:szCs w:val="28"/>
        </w:rPr>
        <w:t xml:space="preserve"> уведомлений о планируемом сносе </w:t>
      </w:r>
      <w:r>
        <w:rPr>
          <w:rFonts w:ascii="Times New Roman" w:hAnsi="Times New Roman" w:cs="Times New Roman"/>
          <w:sz w:val="28"/>
          <w:szCs w:val="28"/>
        </w:rPr>
        <w:t>и</w:t>
      </w:r>
      <w:r w:rsidRPr="00C34ED1">
        <w:rPr>
          <w:rFonts w:ascii="Times New Roman" w:hAnsi="Times New Roman" w:cs="Times New Roman"/>
          <w:sz w:val="28"/>
          <w:szCs w:val="28"/>
        </w:rPr>
        <w:t xml:space="preserve"> о завершении сноса объекта капитального строительства (далее муниципальная услуга).</w:t>
      </w:r>
    </w:p>
    <w:p w:rsidR="00EA3F40" w:rsidRPr="000C1E1C" w:rsidRDefault="00EA3F40" w:rsidP="00EA3F40">
      <w:pPr>
        <w:jc w:val="both"/>
        <w:rPr>
          <w:rFonts w:ascii="Times New Roman" w:hAnsi="Times New Roman" w:cs="Times New Roman"/>
          <w:b/>
          <w:sz w:val="28"/>
          <w:szCs w:val="28"/>
        </w:rPr>
      </w:pPr>
      <w:r w:rsidRPr="000C1E1C">
        <w:rPr>
          <w:rFonts w:ascii="Times New Roman" w:hAnsi="Times New Roman" w:cs="Times New Roman"/>
          <w:b/>
          <w:sz w:val="28"/>
          <w:szCs w:val="28"/>
        </w:rPr>
        <w:t>1.2. Круг заявителей</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EA3F40" w:rsidRPr="000C1E1C" w:rsidRDefault="00EA3F40" w:rsidP="00EA3F40">
      <w:pPr>
        <w:jc w:val="both"/>
        <w:rPr>
          <w:rFonts w:ascii="Times New Roman" w:hAnsi="Times New Roman" w:cs="Times New Roman"/>
          <w:b/>
          <w:sz w:val="28"/>
          <w:szCs w:val="28"/>
        </w:rPr>
      </w:pPr>
      <w:r w:rsidRPr="000C1E1C">
        <w:rPr>
          <w:rFonts w:ascii="Times New Roman" w:hAnsi="Times New Roman" w:cs="Times New Roman"/>
          <w:b/>
          <w:sz w:val="28"/>
          <w:szCs w:val="28"/>
        </w:rPr>
        <w:t>1.3. Требования к порядку информирования о предоставлении муниципальной услуги</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 xml:space="preserve">в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0C1E1C">
        <w:rPr>
          <w:rFonts w:ascii="Times New Roman" w:hAnsi="Times New Roman" w:cs="Times New Roman"/>
          <w:sz w:val="28"/>
          <w:szCs w:val="28"/>
        </w:rPr>
        <w:t>;</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 xml:space="preserve">посредством размещения информации на официальном сайте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w:t>
      </w:r>
      <w:r w:rsidRPr="000C1E1C">
        <w:rPr>
          <w:rFonts w:ascii="Times New Roman" w:hAnsi="Times New Roman" w:cs="Times New Roman"/>
          <w:sz w:val="28"/>
          <w:szCs w:val="28"/>
        </w:rPr>
        <w:t xml:space="preserve">в информационно-телекоммуникационной сети "Интернет": </w:t>
      </w:r>
      <w:proofErr w:type="spellStart"/>
      <w:r w:rsidRPr="000C1E1C">
        <w:rPr>
          <w:rFonts w:ascii="Times New Roman" w:hAnsi="Times New Roman" w:cs="Times New Roman"/>
          <w:sz w:val="28"/>
          <w:szCs w:val="28"/>
        </w:rPr>
        <w:t>www</w:t>
      </w:r>
      <w:proofErr w:type="spellEnd"/>
      <w:r w:rsidRPr="000C1E1C">
        <w:rPr>
          <w:rFonts w:ascii="Times New Roman" w:hAnsi="Times New Roman" w:cs="Times New Roman"/>
          <w:sz w:val="28"/>
          <w:szCs w:val="28"/>
        </w:rPr>
        <w:t>.</w:t>
      </w:r>
      <w:proofErr w:type="spellStart"/>
      <w:r w:rsidRPr="000C1E1C">
        <w:rPr>
          <w:rFonts w:ascii="Times New Roman" w:hAnsi="Times New Roman" w:cs="Times New Roman"/>
          <w:sz w:val="28"/>
          <w:szCs w:val="28"/>
          <w:lang w:val="en-US"/>
        </w:rPr>
        <w:t>adm</w:t>
      </w:r>
      <w:proofErr w:type="spellEnd"/>
      <w:r w:rsidRPr="000C1E1C">
        <w:rPr>
          <w:rFonts w:ascii="Times New Roman" w:hAnsi="Times New Roman" w:cs="Times New Roman"/>
          <w:sz w:val="28"/>
          <w:szCs w:val="28"/>
        </w:rPr>
        <w:t>-</w:t>
      </w:r>
      <w:proofErr w:type="spellStart"/>
      <w:r w:rsidRPr="000C1E1C">
        <w:rPr>
          <w:rFonts w:ascii="Times New Roman" w:hAnsi="Times New Roman" w:cs="Times New Roman"/>
          <w:sz w:val="28"/>
          <w:szCs w:val="28"/>
          <w:lang w:val="en-US"/>
        </w:rPr>
        <w:t>blagodarnoe</w:t>
      </w:r>
      <w:proofErr w:type="spellEnd"/>
      <w:r w:rsidRPr="000C1E1C">
        <w:rPr>
          <w:rFonts w:ascii="Times New Roman" w:hAnsi="Times New Roman" w:cs="Times New Roman"/>
          <w:sz w:val="28"/>
          <w:szCs w:val="28"/>
        </w:rPr>
        <w:t>.</w:t>
      </w:r>
      <w:proofErr w:type="spellStart"/>
      <w:r w:rsidRPr="000C1E1C">
        <w:rPr>
          <w:rFonts w:ascii="Times New Roman" w:hAnsi="Times New Roman" w:cs="Times New Roman"/>
          <w:sz w:val="28"/>
          <w:szCs w:val="28"/>
          <w:lang w:val="en-US"/>
        </w:rPr>
        <w:t>ru</w:t>
      </w:r>
      <w:proofErr w:type="spellEnd"/>
      <w:r w:rsidRPr="000C1E1C">
        <w:rPr>
          <w:rFonts w:ascii="Times New Roman" w:hAnsi="Times New Roman" w:cs="Times New Roman"/>
          <w:sz w:val="28"/>
          <w:szCs w:val="28"/>
        </w:rPr>
        <w:t xml:space="preserve"> (далее - официальный сайт);</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портал).</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lastRenderedPageBreak/>
        <w:t>1.3.1.3. Информирование заявителей организуется следующим образом:</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индивидуальное информирование;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публичное информирование.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Информирование проводится в форме устного или письменного информирования.</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1.3.1.4. Публичное письменное информирование в открытой и доступной форме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официальном сайте заявителю предоставляется возможность:</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скачать и распечатать шаблон </w:t>
      </w:r>
      <w:r>
        <w:rPr>
          <w:rFonts w:ascii="Times New Roman" w:hAnsi="Times New Roman" w:cs="Times New Roman"/>
          <w:sz w:val="28"/>
          <w:szCs w:val="28"/>
        </w:rPr>
        <w:t>уведомления</w:t>
      </w:r>
      <w:r w:rsidRPr="000C1E1C">
        <w:rPr>
          <w:rFonts w:ascii="Times New Roman" w:hAnsi="Times New Roman" w:cs="Times New Roman"/>
          <w:sz w:val="28"/>
          <w:szCs w:val="28"/>
        </w:rPr>
        <w:t xml:space="preserve">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ознакомиться с информацией о досудебном (внесудебном) порядке обжалования решений и действий (бездействия)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а также должностных лиц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и муниципальных служащих;</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обеспечивает своевременную актуализацию информационных материалов и контролирует их наличие.</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 xml:space="preserve">1.3.1.5. Индивидуальное устное информирование осуществляется специалистом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lastRenderedPageBreak/>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 входящем номере, под которыми зарегистрировано заявление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 предоставлении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 месте размещения на официальном сайте справочной информации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по предоставлению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по иным вопросам, входящим в компетенцию должностных лиц администрации </w:t>
      </w:r>
      <w:proofErr w:type="spellStart"/>
      <w:r>
        <w:rPr>
          <w:rFonts w:ascii="Times New Roman" w:hAnsi="Times New Roman" w:cs="Times New Roman"/>
          <w:sz w:val="28"/>
          <w:szCs w:val="28"/>
        </w:rPr>
        <w:t>Блапгодарненского</w:t>
      </w:r>
      <w:proofErr w:type="spellEnd"/>
      <w:r w:rsidRPr="000C1E1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0C1E1C">
        <w:rPr>
          <w:rFonts w:ascii="Times New Roman" w:hAnsi="Times New Roman" w:cs="Times New Roman"/>
          <w:sz w:val="28"/>
          <w:szCs w:val="28"/>
        </w:rPr>
        <w:t>, не требующим дополнительного изучения.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w:t>
      </w:r>
      <w:r w:rsidRPr="000C1E1C">
        <w:rPr>
          <w:rFonts w:ascii="Times New Roman" w:hAnsi="Times New Roman" w:cs="Times New Roman"/>
          <w:sz w:val="28"/>
          <w:szCs w:val="28"/>
        </w:rPr>
        <w:lastRenderedPageBreak/>
        <w:t>процессе выполнения какой административной процедуры) исполнения муниципальной услуги находится представленное им заявление.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1.3.1.6. Индивидуальное письменное информирование при обращении в администрацию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(далее - правила делопроизводства).</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1.3.2.1. Способы получения справочной информации: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посредством размещения на официальном сайте;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lastRenderedPageBreak/>
        <w:t xml:space="preserve">непосредственно в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при личном обращении или по телефону, а также при письменном или электроном обращении;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Едином портале, Региональном портале;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в многофункциональном центре.</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1.3.2.2. К справочной информации относится следующая информация:</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место нахождения и графики работы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справочные телефоны специалиста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в сети "Интернет".</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1.3.2.3. Порядок, форма, место размещения справочной информации.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Справочная информация подлежит обязательному размещению в электронной форме: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официальном сайте в разделе "Предоставление муниципальных услуг" подраздел "Муниципальные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Едином портале, Региональном портале.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 xml:space="preserve">Администрация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обеспечивает в установленном порядке размещение и актуализацию справочной информации в соответствующем разделе федерального реестра.</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lastRenderedPageBreak/>
        <w:t xml:space="preserve">в помещении администрации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предназначенных для ожидания и приема заявителей для предоставления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в многофункциональном центре.</w:t>
      </w:r>
    </w:p>
    <w:p w:rsidR="00EA3F40" w:rsidRPr="000C1E1C" w:rsidRDefault="00EA3F40" w:rsidP="00EA3F40">
      <w:pPr>
        <w:ind w:firstLine="559"/>
        <w:jc w:val="both"/>
        <w:rPr>
          <w:rFonts w:ascii="Times New Roman" w:hAnsi="Times New Roman" w:cs="Times New Roman"/>
          <w:sz w:val="28"/>
          <w:szCs w:val="28"/>
        </w:rPr>
      </w:pPr>
      <w:r w:rsidRPr="000C1E1C">
        <w:rPr>
          <w:rFonts w:ascii="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EA3F40" w:rsidRPr="000C1E1C"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 xml:space="preserve">1.3.2.4. При личном обращении или по телефону, а также при письменном обращении справочная информация администрацией </w:t>
      </w:r>
      <w:proofErr w:type="spellStart"/>
      <w:r w:rsidRPr="000C1E1C">
        <w:rPr>
          <w:rFonts w:ascii="Times New Roman" w:hAnsi="Times New Roman" w:cs="Times New Roman"/>
          <w:sz w:val="28"/>
          <w:szCs w:val="28"/>
        </w:rPr>
        <w:t>Благодарненского</w:t>
      </w:r>
      <w:proofErr w:type="spellEnd"/>
      <w:r w:rsidRPr="000C1E1C">
        <w:rPr>
          <w:rFonts w:ascii="Times New Roman" w:hAnsi="Times New Roman" w:cs="Times New Roman"/>
          <w:sz w:val="28"/>
          <w:szCs w:val="28"/>
        </w:rPr>
        <w:t xml:space="preserve"> сельского поселения </w:t>
      </w:r>
      <w:proofErr w:type="spellStart"/>
      <w:r w:rsidRPr="000C1E1C">
        <w:rPr>
          <w:rFonts w:ascii="Times New Roman" w:hAnsi="Times New Roman" w:cs="Times New Roman"/>
          <w:sz w:val="28"/>
          <w:szCs w:val="28"/>
        </w:rPr>
        <w:t>Отрадненского</w:t>
      </w:r>
      <w:proofErr w:type="spellEnd"/>
      <w:r w:rsidRPr="000C1E1C">
        <w:rPr>
          <w:rFonts w:ascii="Times New Roman" w:hAnsi="Times New Roman" w:cs="Times New Roman"/>
          <w:sz w:val="28"/>
          <w:szCs w:val="28"/>
        </w:rPr>
        <w:t xml:space="preserve"> района предоставляется согласно подпунктам 1.3.1.5 и 1.3.1.6 пункта 1.3.1 подраздела 1.3 регламента.</w:t>
      </w:r>
    </w:p>
    <w:p w:rsidR="00EA3F40" w:rsidRPr="00C34ED1" w:rsidRDefault="00EA3F40" w:rsidP="00EA3F40">
      <w:pPr>
        <w:jc w:val="both"/>
        <w:rPr>
          <w:rFonts w:ascii="Times New Roman" w:hAnsi="Times New Roman" w:cs="Times New Roman"/>
          <w:sz w:val="28"/>
          <w:szCs w:val="28"/>
        </w:rPr>
      </w:pPr>
      <w:r w:rsidRPr="000C1E1C">
        <w:rPr>
          <w:rFonts w:ascii="Times New Roman" w:hAnsi="Times New Roman" w:cs="Times New Roman"/>
          <w:sz w:val="28"/>
          <w:szCs w:val="28"/>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w:t>
      </w:r>
      <w:r>
        <w:rPr>
          <w:rFonts w:ascii="Times New Roman" w:hAnsi="Times New Roman" w:cs="Times New Roman"/>
          <w:sz w:val="28"/>
          <w:szCs w:val="28"/>
        </w:rPr>
        <w:t>нтернет" - http://www.e-mfc.ru.</w:t>
      </w:r>
    </w:p>
    <w:p w:rsidR="00EA3F40" w:rsidRPr="00C34ED1" w:rsidRDefault="00EA3F40" w:rsidP="00EA3F40">
      <w:pPr>
        <w:jc w:val="both"/>
        <w:rPr>
          <w:rFonts w:ascii="Times New Roman" w:hAnsi="Times New Roman" w:cs="Times New Roman"/>
          <w:b/>
          <w:sz w:val="28"/>
          <w:szCs w:val="28"/>
        </w:rPr>
      </w:pPr>
      <w:r w:rsidRPr="00C34ED1">
        <w:rPr>
          <w:rFonts w:ascii="Times New Roman" w:hAnsi="Times New Roman" w:cs="Times New Roman"/>
          <w:b/>
          <w:sz w:val="28"/>
          <w:szCs w:val="28"/>
        </w:rPr>
        <w:t>II. Стандарт предоставления муниципальной услуги</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2.1.    Наименование муниципальной услуги</w:t>
      </w:r>
    </w:p>
    <w:p w:rsidR="00EA3F40" w:rsidRPr="00C34ED1" w:rsidRDefault="00EA3F40" w:rsidP="00EA3F40">
      <w:pPr>
        <w:jc w:val="both"/>
        <w:rPr>
          <w:rFonts w:ascii="Times New Roman" w:hAnsi="Times New Roman" w:cs="Times New Roman"/>
          <w:sz w:val="28"/>
          <w:szCs w:val="28"/>
        </w:rPr>
      </w:pPr>
      <w:r>
        <w:rPr>
          <w:rFonts w:ascii="Times New Roman" w:hAnsi="Times New Roman" w:cs="Times New Roman"/>
          <w:sz w:val="28"/>
          <w:szCs w:val="28"/>
        </w:rPr>
        <w:t xml:space="preserve">2.1.1. </w:t>
      </w:r>
      <w:r w:rsidRPr="00C34ED1">
        <w:rPr>
          <w:rFonts w:ascii="Times New Roman" w:hAnsi="Times New Roman" w:cs="Times New Roman"/>
          <w:sz w:val="28"/>
          <w:szCs w:val="28"/>
        </w:rPr>
        <w:t xml:space="preserve">Наименование муниципальной услуги – </w:t>
      </w:r>
      <w:proofErr w:type="gramStart"/>
      <w:r w:rsidRPr="00C34ED1">
        <w:rPr>
          <w:rFonts w:ascii="Times New Roman" w:hAnsi="Times New Roman" w:cs="Times New Roman"/>
          <w:sz w:val="28"/>
          <w:szCs w:val="28"/>
        </w:rPr>
        <w:t xml:space="preserve">« </w:t>
      </w:r>
      <w:r>
        <w:rPr>
          <w:rFonts w:ascii="Times New Roman" w:hAnsi="Times New Roman" w:cs="Times New Roman"/>
          <w:sz w:val="28"/>
          <w:szCs w:val="28"/>
        </w:rPr>
        <w:t>Прием</w:t>
      </w:r>
      <w:proofErr w:type="gramEnd"/>
      <w:r>
        <w:rPr>
          <w:rFonts w:ascii="Times New Roman" w:hAnsi="Times New Roman" w:cs="Times New Roman"/>
          <w:sz w:val="28"/>
          <w:szCs w:val="28"/>
        </w:rPr>
        <w:t xml:space="preserve"> и рассмотрение уведомлений о планируемом сносе и о завершении сноса объекта капитального строительства</w:t>
      </w:r>
      <w:r w:rsidRPr="00C34ED1">
        <w:rPr>
          <w:rFonts w:ascii="Times New Roman" w:hAnsi="Times New Roman" w:cs="Times New Roman"/>
          <w:sz w:val="28"/>
          <w:szCs w:val="28"/>
        </w:rPr>
        <w:t>».</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2.2.1. Муниципальная услуга предоставляется администрацией </w:t>
      </w: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C34ED1">
        <w:rPr>
          <w:rFonts w:ascii="Times New Roman" w:hAnsi="Times New Roman" w:cs="Times New Roman"/>
          <w:sz w:val="28"/>
          <w:szCs w:val="28"/>
        </w:rPr>
        <w:t xml:space="preserve"> в лице уполномоченного специалиста.</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Документы, необходимые для предоставления </w:t>
      </w:r>
      <w:proofErr w:type="gramStart"/>
      <w:r w:rsidRPr="00C34ED1">
        <w:rPr>
          <w:rFonts w:ascii="Times New Roman" w:hAnsi="Times New Roman" w:cs="Times New Roman"/>
          <w:sz w:val="28"/>
          <w:szCs w:val="28"/>
        </w:rPr>
        <w:t>муниципальной  услуги</w:t>
      </w:r>
      <w:proofErr w:type="gramEnd"/>
      <w:r w:rsidRPr="00C34ED1">
        <w:rPr>
          <w:rFonts w:ascii="Times New Roman" w:hAnsi="Times New Roman" w:cs="Times New Roman"/>
          <w:sz w:val="28"/>
          <w:szCs w:val="28"/>
        </w:rPr>
        <w:t>, могут быть поданы через МФЦ.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w:t>
      </w:r>
      <w:r>
        <w:rPr>
          <w:rFonts w:ascii="Times New Roman" w:hAnsi="Times New Roman" w:cs="Times New Roman"/>
          <w:sz w:val="28"/>
          <w:szCs w:val="28"/>
        </w:rPr>
        <w:t>м Административным регламентом.</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2.3.      Результат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Результатами предоставления муниципальной услуги являются: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-размещение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и </w:t>
      </w:r>
      <w:proofErr w:type="gramStart"/>
      <w:r w:rsidRPr="00C34ED1">
        <w:rPr>
          <w:rFonts w:ascii="Times New Roman" w:hAnsi="Times New Roman" w:cs="Times New Roman"/>
          <w:sz w:val="28"/>
          <w:szCs w:val="28"/>
        </w:rPr>
        <w:t>уведомление  о</w:t>
      </w:r>
      <w:proofErr w:type="gramEnd"/>
      <w:r w:rsidRPr="00C34ED1">
        <w:rPr>
          <w:rFonts w:ascii="Times New Roman" w:hAnsi="Times New Roman" w:cs="Times New Roman"/>
          <w:sz w:val="28"/>
          <w:szCs w:val="28"/>
        </w:rPr>
        <w:t xml:space="preserve"> таком размещении органа регионального государс</w:t>
      </w:r>
      <w:r>
        <w:rPr>
          <w:rFonts w:ascii="Times New Roman" w:hAnsi="Times New Roman" w:cs="Times New Roman"/>
          <w:sz w:val="28"/>
          <w:szCs w:val="28"/>
        </w:rPr>
        <w:t>твенного строительного надзора.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-размещение уведомления о завершении сноса объекта капитального строительства в информационной системе обеспечения градостроительной деятельности и </w:t>
      </w:r>
      <w:proofErr w:type="gramStart"/>
      <w:r w:rsidRPr="00C34ED1">
        <w:rPr>
          <w:rFonts w:ascii="Times New Roman" w:hAnsi="Times New Roman" w:cs="Times New Roman"/>
          <w:sz w:val="28"/>
          <w:szCs w:val="28"/>
        </w:rPr>
        <w:t>уведомление  о</w:t>
      </w:r>
      <w:proofErr w:type="gramEnd"/>
      <w:r w:rsidRPr="00C34ED1">
        <w:rPr>
          <w:rFonts w:ascii="Times New Roman" w:hAnsi="Times New Roman" w:cs="Times New Roman"/>
          <w:sz w:val="28"/>
          <w:szCs w:val="28"/>
        </w:rPr>
        <w:t xml:space="preserve"> таком размещении органа регионального государс</w:t>
      </w:r>
      <w:r>
        <w:rPr>
          <w:rFonts w:ascii="Times New Roman" w:hAnsi="Times New Roman" w:cs="Times New Roman"/>
          <w:sz w:val="28"/>
          <w:szCs w:val="28"/>
        </w:rPr>
        <w:t xml:space="preserve">твенного строительного надзора </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2.4. Срок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2.4.1. Процедура предоставления муниципальной услуги не превышает </w:t>
      </w:r>
      <w:r w:rsidRPr="00EF7C7D">
        <w:rPr>
          <w:rFonts w:ascii="Times New Roman" w:hAnsi="Times New Roman" w:cs="Times New Roman"/>
          <w:sz w:val="28"/>
          <w:szCs w:val="28"/>
          <w:highlight w:val="yellow"/>
        </w:rPr>
        <w:t>7 (семи) рабочих дней</w:t>
      </w:r>
      <w:r w:rsidRPr="00C34ED1">
        <w:rPr>
          <w:rFonts w:ascii="Times New Roman" w:hAnsi="Times New Roman" w:cs="Times New Roman"/>
          <w:sz w:val="28"/>
          <w:szCs w:val="28"/>
        </w:rPr>
        <w:t xml:space="preserve"> со дня подачи заявителем уведомления и перечня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w:t>
      </w:r>
      <w:r>
        <w:rPr>
          <w:rFonts w:ascii="Times New Roman" w:hAnsi="Times New Roman" w:cs="Times New Roman"/>
          <w:sz w:val="28"/>
          <w:szCs w:val="28"/>
        </w:rPr>
        <w:t>о Административного регламента.</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-Конституцией Российской Федерации («Российская газета», № 237, 25.12.1993);</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w:t>
      </w: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2.6.1. К уведомлению о планируемом сносе прилагаются: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 результаты и материалы обследования объекта капитального строительства;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2.6.2. В целях  планируемого сноса объекта индивидуального жилищного строительства или садового дома, завершении сноса объекта капитального </w:t>
      </w:r>
      <w:r w:rsidRPr="00C34ED1">
        <w:rPr>
          <w:rFonts w:ascii="Times New Roman" w:hAnsi="Times New Roman" w:cs="Times New Roman"/>
          <w:sz w:val="28"/>
          <w:szCs w:val="28"/>
        </w:rPr>
        <w:lastRenderedPageBreak/>
        <w:t xml:space="preserve">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Pr>
          <w:rFonts w:ascii="Times New Roman" w:hAnsi="Times New Roman" w:cs="Times New Roman"/>
          <w:sz w:val="28"/>
          <w:szCs w:val="28"/>
        </w:rPr>
        <w:t xml:space="preserve">о </w:t>
      </w:r>
      <w:r w:rsidRPr="00C34ED1">
        <w:rPr>
          <w:rFonts w:ascii="Times New Roman" w:hAnsi="Times New Roman" w:cs="Times New Roman"/>
          <w:sz w:val="28"/>
          <w:szCs w:val="28"/>
        </w:rPr>
        <w:t>планируемом сносе объекта индивидуального жилищного строительства 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 кадастровый номер земельного участка (при наличии), адрес или описание местоположения земельного участка;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w:t>
      </w:r>
      <w:r>
        <w:rPr>
          <w:rFonts w:ascii="Times New Roman" w:hAnsi="Times New Roman" w:cs="Times New Roman"/>
          <w:sz w:val="28"/>
          <w:szCs w:val="28"/>
        </w:rPr>
        <w:t>нодательством (при наличии такого</w:t>
      </w:r>
      <w:r w:rsidRPr="00C34ED1">
        <w:rPr>
          <w:rFonts w:ascii="Times New Roman" w:hAnsi="Times New Roman" w:cs="Times New Roman"/>
          <w:sz w:val="28"/>
          <w:szCs w:val="28"/>
        </w:rPr>
        <w:t xml:space="preserve"> решения либо обязательства);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7) почтовый адрес и (или) адрес электронной почты для связи с Заявителем.</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2.6.3. К уведомлению о завершении сноса прилагаются: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w:t>
      </w:r>
      <w:r w:rsidRPr="00C34ED1">
        <w:rPr>
          <w:rFonts w:ascii="Times New Roman" w:hAnsi="Times New Roman" w:cs="Times New Roman"/>
          <w:sz w:val="28"/>
          <w:szCs w:val="28"/>
        </w:rPr>
        <w:lastRenderedPageBreak/>
        <w:t>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w:t>
      </w:r>
      <w:r>
        <w:rPr>
          <w:rFonts w:ascii="Times New Roman" w:hAnsi="Times New Roman" w:cs="Times New Roman"/>
          <w:sz w:val="28"/>
          <w:szCs w:val="28"/>
        </w:rPr>
        <w:t>й подписью выдавшего его лица).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2.6.5.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A3F40" w:rsidRPr="00C34ED1" w:rsidRDefault="00EA3F40" w:rsidP="00EA3F40">
      <w:pPr>
        <w:jc w:val="both"/>
        <w:rPr>
          <w:rFonts w:ascii="Times New Roman" w:hAnsi="Times New Roman" w:cs="Times New Roman"/>
          <w:sz w:val="28"/>
          <w:szCs w:val="28"/>
        </w:rPr>
      </w:pPr>
    </w:p>
    <w:p w:rsidR="00EA3F40" w:rsidRPr="00EF7C7D" w:rsidRDefault="00EA3F40" w:rsidP="00EA3F40">
      <w:pPr>
        <w:jc w:val="both"/>
        <w:rPr>
          <w:rFonts w:ascii="Times New Roman" w:hAnsi="Times New Roman" w:cs="Times New Roman"/>
          <w:b/>
          <w:sz w:val="28"/>
          <w:szCs w:val="28"/>
        </w:rPr>
      </w:pPr>
      <w:r w:rsidRPr="00EF7C7D">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2.7.1. Документы, которые заявитель представляет самостоятельно:</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rsidRPr="00C34ED1">
        <w:rPr>
          <w:rFonts w:ascii="Times New Roman" w:hAnsi="Times New Roman" w:cs="Times New Roman"/>
          <w:sz w:val="28"/>
          <w:szCs w:val="28"/>
        </w:rPr>
        <w:lastRenderedPageBreak/>
        <w:t>федерального или регионального значения, за исключением случая, предусмотренного частью 5 статьи 51.1 Градостроительного кодекса РФ.</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w:t>
      </w:r>
      <w:r>
        <w:rPr>
          <w:rFonts w:ascii="Times New Roman" w:hAnsi="Times New Roman" w:cs="Times New Roman"/>
          <w:sz w:val="28"/>
          <w:szCs w:val="28"/>
        </w:rPr>
        <w:t>сносе</w:t>
      </w:r>
      <w:r w:rsidRPr="00C34ED1">
        <w:rPr>
          <w:rFonts w:ascii="Times New Roman" w:hAnsi="Times New Roman" w:cs="Times New Roman"/>
          <w:sz w:val="28"/>
          <w:szCs w:val="28"/>
        </w:rPr>
        <w:t xml:space="preserve">, если </w:t>
      </w:r>
      <w:r>
        <w:rPr>
          <w:rFonts w:ascii="Times New Roman" w:hAnsi="Times New Roman" w:cs="Times New Roman"/>
          <w:sz w:val="28"/>
          <w:szCs w:val="28"/>
        </w:rPr>
        <w:t>заявитель</w:t>
      </w:r>
      <w:r w:rsidRPr="00C34ED1">
        <w:rPr>
          <w:rFonts w:ascii="Times New Roman" w:hAnsi="Times New Roman" w:cs="Times New Roman"/>
          <w:sz w:val="28"/>
          <w:szCs w:val="28"/>
        </w:rPr>
        <w:t xml:space="preserve">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EA3F40" w:rsidRPr="006D1440" w:rsidRDefault="00EA3F40" w:rsidP="00EA3F40">
      <w:pPr>
        <w:jc w:val="both"/>
        <w:rPr>
          <w:rFonts w:ascii="Times New Roman" w:hAnsi="Times New Roman" w:cs="Times New Roman"/>
          <w:color w:val="22272F"/>
          <w:sz w:val="28"/>
          <w:szCs w:val="28"/>
          <w:shd w:val="clear" w:color="auto" w:fill="FFFFFF"/>
        </w:rPr>
      </w:pPr>
      <w:r w:rsidRPr="00C34ED1">
        <w:rPr>
          <w:rFonts w:ascii="Times New Roman" w:hAnsi="Times New Roman" w:cs="Times New Roman"/>
          <w:sz w:val="28"/>
          <w:szCs w:val="28"/>
        </w:rPr>
        <w:t xml:space="preserve">2.7.4 Сотрудник Администрации в течение </w:t>
      </w:r>
      <w:r w:rsidRPr="00EF7C7D">
        <w:rPr>
          <w:rFonts w:ascii="Times New Roman" w:hAnsi="Times New Roman" w:cs="Times New Roman"/>
          <w:sz w:val="28"/>
          <w:szCs w:val="28"/>
          <w:highlight w:val="yellow"/>
        </w:rPr>
        <w:t>7 рабочих дней</w:t>
      </w:r>
      <w:r w:rsidRPr="00C34ED1">
        <w:rPr>
          <w:rFonts w:ascii="Times New Roman" w:hAnsi="Times New Roman" w:cs="Times New Roman"/>
          <w:sz w:val="28"/>
          <w:szCs w:val="28"/>
        </w:rPr>
        <w:t xml:space="preserve">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rPr>
          <w:rFonts w:ascii="Times New Roman" w:hAnsi="Times New Roman" w:cs="Times New Roman"/>
          <w:sz w:val="28"/>
          <w:szCs w:val="28"/>
          <w:shd w:val="clear" w:color="auto" w:fill="FFFFFF"/>
        </w:rPr>
        <w:t>Департамент по надзору в строительной сфере Краснодарского края.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В случае непредставления документов, указанных в подпункте 1, 2 пункта 1.6.1 Порядка, сотрудник Администрации запрашивает их у Заявителя.</w:t>
      </w:r>
    </w:p>
    <w:p w:rsidR="00EA3F40" w:rsidRPr="006D1440" w:rsidRDefault="00EA3F40" w:rsidP="00EA3F40">
      <w:pPr>
        <w:jc w:val="both"/>
        <w:rPr>
          <w:rFonts w:ascii="Times New Roman" w:hAnsi="Times New Roman" w:cs="Times New Roman"/>
          <w:color w:val="22272F"/>
          <w:sz w:val="28"/>
          <w:szCs w:val="28"/>
          <w:shd w:val="clear" w:color="auto" w:fill="FFFFFF"/>
        </w:rPr>
      </w:pPr>
      <w:r w:rsidRPr="00C34ED1">
        <w:rPr>
          <w:rFonts w:ascii="Times New Roman" w:hAnsi="Times New Roman" w:cs="Times New Roman"/>
          <w:sz w:val="28"/>
          <w:szCs w:val="28"/>
        </w:rPr>
        <w:t xml:space="preserve">2.7.5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 таком размещении </w:t>
      </w:r>
      <w:r>
        <w:rPr>
          <w:rFonts w:ascii="Times New Roman" w:hAnsi="Times New Roman" w:cs="Times New Roman"/>
          <w:sz w:val="28"/>
          <w:szCs w:val="28"/>
          <w:shd w:val="clear" w:color="auto" w:fill="FFFFFF"/>
        </w:rPr>
        <w:t>Департамент по надзору в строительной сфере Краснодарского края.</w:t>
      </w:r>
    </w:p>
    <w:p w:rsidR="00EA3F40" w:rsidRPr="00C34ED1" w:rsidRDefault="00EA3F40" w:rsidP="00EA3F40">
      <w:pPr>
        <w:jc w:val="both"/>
        <w:rPr>
          <w:rFonts w:ascii="Times New Roman" w:hAnsi="Times New Roman" w:cs="Times New Roman"/>
          <w:sz w:val="28"/>
          <w:szCs w:val="28"/>
        </w:rPr>
      </w:pPr>
    </w:p>
    <w:p w:rsidR="00EA3F40" w:rsidRPr="0039118C" w:rsidRDefault="00EA3F40" w:rsidP="00EA3F40">
      <w:pPr>
        <w:jc w:val="both"/>
        <w:rPr>
          <w:rFonts w:ascii="Times New Roman" w:hAnsi="Times New Roman" w:cs="Times New Roman"/>
          <w:b/>
          <w:sz w:val="28"/>
          <w:szCs w:val="28"/>
        </w:rPr>
      </w:pPr>
      <w:r w:rsidRPr="0039118C">
        <w:rPr>
          <w:rFonts w:ascii="Times New Roman" w:hAnsi="Times New Roman" w:cs="Times New Roman"/>
          <w:b/>
          <w:sz w:val="28"/>
          <w:szCs w:val="28"/>
        </w:rPr>
        <w:t>2.8. Указание на запрет требовать от заявителя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2.8.2. Запрещено требовать от заявителя: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 7 Федерального закона от 27 июля 2010 года № 210-ФЗ «Об организации предоставления государственных и муниципальных услуг»;</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-предоставление документов, подтверждающих внесение заявителем платы за предоставление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39118C" w:rsidRDefault="00EA3F40" w:rsidP="00EA3F40">
      <w:pPr>
        <w:jc w:val="both"/>
        <w:rPr>
          <w:rFonts w:ascii="Times New Roman" w:hAnsi="Times New Roman" w:cs="Times New Roman"/>
          <w:b/>
          <w:sz w:val="28"/>
          <w:szCs w:val="28"/>
        </w:rPr>
      </w:pPr>
      <w:r w:rsidRPr="00C34ED1">
        <w:rPr>
          <w:rFonts w:ascii="Times New Roman" w:hAnsi="Times New Roman" w:cs="Times New Roman"/>
          <w:sz w:val="28"/>
          <w:szCs w:val="28"/>
        </w:rPr>
        <w:t xml:space="preserve"> </w:t>
      </w:r>
      <w:r w:rsidRPr="0039118C">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w:t>
      </w:r>
      <w:r w:rsidRPr="00C34ED1">
        <w:rPr>
          <w:rFonts w:ascii="Times New Roman" w:hAnsi="Times New Roman" w:cs="Times New Roman"/>
          <w:sz w:val="28"/>
          <w:szCs w:val="28"/>
        </w:rPr>
        <w:lastRenderedPageBreak/>
        <w:t xml:space="preserve">предусмотренных пунктом 2.6.2. настоящего регламента, уполномоченный орган в течение </w:t>
      </w:r>
      <w:r w:rsidRPr="0039118C">
        <w:rPr>
          <w:rFonts w:ascii="Times New Roman" w:hAnsi="Times New Roman" w:cs="Times New Roman"/>
          <w:sz w:val="28"/>
          <w:szCs w:val="28"/>
          <w:highlight w:val="yellow"/>
        </w:rPr>
        <w:t>трех рабочих дней</w:t>
      </w:r>
      <w:r w:rsidRPr="00C34ED1">
        <w:rPr>
          <w:rFonts w:ascii="Times New Roman" w:hAnsi="Times New Roman" w:cs="Times New Roman"/>
          <w:sz w:val="28"/>
          <w:szCs w:val="28"/>
        </w:rPr>
        <w:t xml:space="preserve">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EA3F40" w:rsidRPr="00C34ED1" w:rsidRDefault="00EA3F40" w:rsidP="00EA3F40">
      <w:pPr>
        <w:ind w:firstLine="567"/>
        <w:jc w:val="both"/>
        <w:rPr>
          <w:rFonts w:ascii="Times New Roman" w:hAnsi="Times New Roman" w:cs="Times New Roman"/>
          <w:sz w:val="28"/>
          <w:szCs w:val="28"/>
        </w:rPr>
      </w:pPr>
    </w:p>
    <w:p w:rsidR="00EA3F40" w:rsidRPr="0039118C" w:rsidRDefault="00EA3F40" w:rsidP="00EA3F40">
      <w:pPr>
        <w:jc w:val="both"/>
        <w:rPr>
          <w:rFonts w:ascii="Times New Roman" w:hAnsi="Times New Roman" w:cs="Times New Roman"/>
          <w:b/>
          <w:sz w:val="28"/>
          <w:szCs w:val="28"/>
        </w:rPr>
      </w:pPr>
      <w:r w:rsidRPr="0039118C">
        <w:rPr>
          <w:rFonts w:ascii="Times New Roman" w:hAnsi="Times New Roman" w:cs="Times New Roman"/>
          <w:b/>
          <w:sz w:val="28"/>
          <w:szCs w:val="28"/>
        </w:rPr>
        <w:t xml:space="preserve"> 2.10. Исчерпывающий перечень оснований для приостановления </w:t>
      </w:r>
      <w:proofErr w:type="gramStart"/>
      <w:r w:rsidRPr="0039118C">
        <w:rPr>
          <w:rFonts w:ascii="Times New Roman" w:hAnsi="Times New Roman" w:cs="Times New Roman"/>
          <w:b/>
          <w:sz w:val="28"/>
          <w:szCs w:val="28"/>
        </w:rPr>
        <w:t>или  отказа</w:t>
      </w:r>
      <w:proofErr w:type="gramEnd"/>
      <w:r w:rsidRPr="0039118C">
        <w:rPr>
          <w:rFonts w:ascii="Times New Roman" w:hAnsi="Times New Roman" w:cs="Times New Roman"/>
          <w:b/>
          <w:sz w:val="28"/>
          <w:szCs w:val="28"/>
        </w:rPr>
        <w:t xml:space="preserve">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2.10.2. Основаниями для отказа в выдаче уведомления о соответствии указанных в уведомлении о планируемом сносе объекта капитального строительства: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w:t>
      </w:r>
      <w:r>
        <w:rPr>
          <w:rFonts w:ascii="Times New Roman" w:hAnsi="Times New Roman" w:cs="Times New Roman"/>
          <w:sz w:val="28"/>
          <w:szCs w:val="28"/>
        </w:rPr>
        <w:t>и</w:t>
      </w:r>
      <w:r w:rsidRPr="00C34ED1">
        <w:rPr>
          <w:rFonts w:ascii="Times New Roman" w:hAnsi="Times New Roman" w:cs="Times New Roman"/>
          <w:sz w:val="28"/>
          <w:szCs w:val="28"/>
        </w:rPr>
        <w:t xml:space="preserve"> на дату поступления уведомления о </w:t>
      </w:r>
      <w:proofErr w:type="gramStart"/>
      <w:r w:rsidRPr="00C34ED1">
        <w:rPr>
          <w:rFonts w:ascii="Times New Roman" w:hAnsi="Times New Roman" w:cs="Times New Roman"/>
          <w:sz w:val="28"/>
          <w:szCs w:val="28"/>
        </w:rPr>
        <w:t>планируемом  сносе</w:t>
      </w:r>
      <w:proofErr w:type="gramEnd"/>
      <w:r w:rsidRPr="00C34ED1">
        <w:rPr>
          <w:rFonts w:ascii="Times New Roman" w:hAnsi="Times New Roman" w:cs="Times New Roman"/>
          <w:sz w:val="28"/>
          <w:szCs w:val="28"/>
        </w:rPr>
        <w:t xml:space="preserve"> объекта капитального строительства;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056D15" w:rsidRDefault="00EA3F40" w:rsidP="00EA3F40">
      <w:pPr>
        <w:jc w:val="both"/>
        <w:rPr>
          <w:rFonts w:ascii="Times New Roman" w:hAnsi="Times New Roman" w:cs="Times New Roman"/>
          <w:b/>
          <w:sz w:val="28"/>
          <w:szCs w:val="28"/>
        </w:rPr>
      </w:pPr>
      <w:r w:rsidRPr="00C34ED1">
        <w:rPr>
          <w:rFonts w:ascii="Times New Roman" w:hAnsi="Times New Roman" w:cs="Times New Roman"/>
          <w:sz w:val="28"/>
          <w:szCs w:val="28"/>
        </w:rPr>
        <w:t xml:space="preserve"> </w:t>
      </w:r>
      <w:r w:rsidRPr="00056D1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EA3F40" w:rsidRPr="00C34ED1" w:rsidRDefault="00EA3F40" w:rsidP="00EA3F40">
      <w:pPr>
        <w:jc w:val="both"/>
        <w:rPr>
          <w:rFonts w:ascii="Times New Roman" w:hAnsi="Times New Roman" w:cs="Times New Roman"/>
          <w:sz w:val="28"/>
          <w:szCs w:val="28"/>
        </w:rPr>
      </w:pPr>
    </w:p>
    <w:p w:rsidR="00EA3F40" w:rsidRPr="00056D15" w:rsidRDefault="00EA3F40" w:rsidP="00EA3F40">
      <w:pPr>
        <w:jc w:val="both"/>
        <w:rPr>
          <w:rFonts w:ascii="Times New Roman" w:hAnsi="Times New Roman" w:cs="Times New Roman"/>
          <w:b/>
          <w:sz w:val="28"/>
          <w:szCs w:val="28"/>
        </w:rPr>
      </w:pPr>
      <w:r w:rsidRPr="00056D15">
        <w:rPr>
          <w:rFonts w:ascii="Times New Roman" w:hAnsi="Times New Roman" w:cs="Times New Roman"/>
          <w:b/>
          <w:sz w:val="28"/>
          <w:szCs w:val="28"/>
        </w:rPr>
        <w:lastRenderedPageBreak/>
        <w:t>2.12. Размер платы, взимаемой с заявителя при предоставлении муниципальной услуги, и способы ее взимания</w:t>
      </w:r>
    </w:p>
    <w:p w:rsidR="00EA3F40" w:rsidRPr="00C34ED1" w:rsidRDefault="00EA3F40" w:rsidP="00EA3F40">
      <w:pPr>
        <w:jc w:val="both"/>
        <w:rPr>
          <w:rFonts w:ascii="Times New Roman" w:hAnsi="Times New Roman" w:cs="Times New Roman"/>
          <w:sz w:val="28"/>
          <w:szCs w:val="28"/>
        </w:rPr>
      </w:pPr>
      <w:r w:rsidRPr="00056D15">
        <w:rPr>
          <w:rFonts w:ascii="Times New Roman" w:hAnsi="Times New Roman" w:cs="Times New Roman"/>
          <w:sz w:val="28"/>
          <w:szCs w:val="28"/>
        </w:rPr>
        <w:t>Муниципальная услуга предоставляется бесплатно.</w:t>
      </w:r>
    </w:p>
    <w:p w:rsidR="00EA3F40" w:rsidRPr="00C34ED1" w:rsidRDefault="00EA3F40" w:rsidP="00EA3F40">
      <w:pPr>
        <w:jc w:val="both"/>
        <w:rPr>
          <w:rFonts w:ascii="Times New Roman" w:hAnsi="Times New Roman" w:cs="Times New Roman"/>
          <w:sz w:val="28"/>
          <w:szCs w:val="28"/>
        </w:rPr>
      </w:pPr>
    </w:p>
    <w:p w:rsidR="00EA3F40" w:rsidRPr="00056D15" w:rsidRDefault="00EA3F40" w:rsidP="00EA3F40">
      <w:pPr>
        <w:jc w:val="both"/>
        <w:rPr>
          <w:rFonts w:ascii="Times New Roman" w:hAnsi="Times New Roman" w:cs="Times New Roman"/>
          <w:b/>
          <w:sz w:val="28"/>
          <w:szCs w:val="28"/>
        </w:rPr>
      </w:pPr>
      <w:r w:rsidRPr="00056D15">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Муниципальная услуга предоставляется без взимания платы с заявителя.</w:t>
      </w:r>
    </w:p>
    <w:p w:rsidR="00EA3F40" w:rsidRPr="00C34ED1" w:rsidRDefault="00EA3F40" w:rsidP="00EA3F40">
      <w:pPr>
        <w:jc w:val="both"/>
        <w:rPr>
          <w:rFonts w:ascii="Times New Roman" w:hAnsi="Times New Roman" w:cs="Times New Roman"/>
          <w:sz w:val="28"/>
          <w:szCs w:val="28"/>
        </w:rPr>
      </w:pPr>
    </w:p>
    <w:p w:rsidR="00EA3F40" w:rsidRPr="00056D15" w:rsidRDefault="00EA3F40" w:rsidP="00EA3F40">
      <w:pPr>
        <w:jc w:val="both"/>
        <w:rPr>
          <w:rFonts w:ascii="Times New Roman" w:hAnsi="Times New Roman" w:cs="Times New Roman"/>
          <w:b/>
          <w:sz w:val="28"/>
          <w:szCs w:val="28"/>
        </w:rPr>
      </w:pPr>
      <w:r w:rsidRPr="00056D15">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w:t>
      </w:r>
      <w:r w:rsidRPr="004E294E">
        <w:rPr>
          <w:rFonts w:ascii="Times New Roman" w:hAnsi="Times New Roman" w:cs="Times New Roman"/>
          <w:sz w:val="28"/>
          <w:szCs w:val="28"/>
        </w:rPr>
        <w:t>Приложении №1</w:t>
      </w:r>
      <w:r w:rsidRPr="00C34ED1">
        <w:rPr>
          <w:rFonts w:ascii="Times New Roman" w:hAnsi="Times New Roman" w:cs="Times New Roman"/>
          <w:sz w:val="28"/>
          <w:szCs w:val="28"/>
        </w:rPr>
        <w:t xml:space="preserve"> к настоящему Административному регламенту.</w:t>
      </w:r>
    </w:p>
    <w:p w:rsidR="00EA3F40" w:rsidRPr="00C34ED1" w:rsidRDefault="00EA3F40" w:rsidP="00EA3F40">
      <w:pPr>
        <w:jc w:val="both"/>
        <w:rPr>
          <w:rFonts w:ascii="Times New Roman" w:hAnsi="Times New Roman" w:cs="Times New Roman"/>
          <w:sz w:val="28"/>
          <w:szCs w:val="28"/>
        </w:rPr>
      </w:pPr>
      <w:bookmarkStart w:id="0" w:name="_GoBack"/>
      <w:bookmarkEnd w:id="0"/>
    </w:p>
    <w:p w:rsidR="00EA3F40" w:rsidRPr="00056D15" w:rsidRDefault="00EA3F40" w:rsidP="00EA3F40">
      <w:pPr>
        <w:jc w:val="both"/>
        <w:rPr>
          <w:rFonts w:ascii="Times New Roman" w:hAnsi="Times New Roman" w:cs="Times New Roman"/>
          <w:b/>
          <w:sz w:val="28"/>
          <w:szCs w:val="28"/>
        </w:rPr>
      </w:pPr>
      <w:r w:rsidRPr="00056D15">
        <w:rPr>
          <w:rFonts w:ascii="Times New Roman" w:hAnsi="Times New Roman" w:cs="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EA3F40" w:rsidRPr="00C34ED1" w:rsidRDefault="00EA3F40" w:rsidP="00EA3F40">
      <w:pPr>
        <w:jc w:val="both"/>
        <w:rPr>
          <w:rFonts w:ascii="Times New Roman" w:hAnsi="Times New Roman" w:cs="Times New Roman"/>
          <w:sz w:val="28"/>
          <w:szCs w:val="28"/>
        </w:rPr>
      </w:pPr>
    </w:p>
    <w:p w:rsidR="00EA3F40" w:rsidRPr="00056D15" w:rsidRDefault="00EA3F40" w:rsidP="00EA3F40">
      <w:pPr>
        <w:jc w:val="both"/>
        <w:rPr>
          <w:rFonts w:ascii="Times New Roman" w:hAnsi="Times New Roman" w:cs="Times New Roman"/>
          <w:b/>
          <w:sz w:val="28"/>
          <w:szCs w:val="28"/>
        </w:rPr>
      </w:pPr>
      <w:r w:rsidRPr="00056D15">
        <w:rPr>
          <w:rFonts w:ascii="Times New Roman" w:hAnsi="Times New Roman" w:cs="Times New Roman"/>
          <w:b/>
          <w:sz w:val="28"/>
          <w:szCs w:val="28"/>
        </w:rPr>
        <w:lastRenderedPageBreak/>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2.16.3. Требования к размещению мест ожидания: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-места ожидания должны быть оборудованы стульями (кресельными секциями) и (или) скамьями;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2.16.4. Требования к оформлению входа в здание: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следующую информацию:</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-наименование уполномоченного органа;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-режим работы;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-вход и выход из здания оборудуются соответствующими указателями;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-информационные таблички должны размещаться рядом с входом либо на двери входа так, чтобы их хорошо видели посетители;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 xml:space="preserve">-фасад здания (строения) должен быть оборудован осветительными приборами; </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2.16.6. Требования к местам приема заявителей:</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-номера кабинета;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-времени перерыва на обед;</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w:t>
      </w:r>
      <w:r w:rsidRPr="00C34ED1">
        <w:rPr>
          <w:rFonts w:ascii="Times New Roman" w:hAnsi="Times New Roman" w:cs="Times New Roman"/>
          <w:sz w:val="28"/>
          <w:szCs w:val="28"/>
        </w:rPr>
        <w:lastRenderedPageBreak/>
        <w:t>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A3F40" w:rsidRPr="00C34ED1" w:rsidRDefault="00EA3F40" w:rsidP="00EA3F40">
      <w:pPr>
        <w:jc w:val="both"/>
        <w:rPr>
          <w:rFonts w:ascii="Times New Roman" w:hAnsi="Times New Roman" w:cs="Times New Roman"/>
          <w:sz w:val="28"/>
          <w:szCs w:val="28"/>
        </w:rPr>
      </w:pPr>
    </w:p>
    <w:p w:rsidR="00EA3F40" w:rsidRPr="00AA04DB" w:rsidRDefault="00EA3F40" w:rsidP="00EA3F40">
      <w:pPr>
        <w:jc w:val="both"/>
        <w:rPr>
          <w:rFonts w:ascii="Times New Roman" w:hAnsi="Times New Roman" w:cs="Times New Roman"/>
          <w:b/>
          <w:sz w:val="28"/>
          <w:szCs w:val="28"/>
        </w:rPr>
      </w:pPr>
      <w:r w:rsidRPr="00C34ED1">
        <w:rPr>
          <w:rFonts w:ascii="Times New Roman" w:hAnsi="Times New Roman" w:cs="Times New Roman"/>
          <w:sz w:val="28"/>
          <w:szCs w:val="28"/>
        </w:rPr>
        <w:t xml:space="preserve"> </w:t>
      </w:r>
      <w:r w:rsidRPr="00AA04DB">
        <w:rPr>
          <w:rFonts w:ascii="Times New Roman" w:hAnsi="Times New Roman" w:cs="Times New Roman"/>
          <w:b/>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2.17.2. Показателями доступности муниципальной услуги являются: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-возможность получения муниципальной услуги в МФЦ;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-транспортная доступность к местам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Показателями качества муниципальной услуги являются: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-соблюдение сроков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-отсутствие обоснованных жалоб граждан на предоставление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AA04DB" w:rsidRDefault="00EA3F40" w:rsidP="00EA3F40">
      <w:pPr>
        <w:jc w:val="both"/>
        <w:rPr>
          <w:rFonts w:ascii="Times New Roman" w:hAnsi="Times New Roman" w:cs="Times New Roman"/>
          <w:b/>
          <w:sz w:val="28"/>
          <w:szCs w:val="28"/>
        </w:rPr>
      </w:pPr>
      <w:r w:rsidRPr="00C34ED1">
        <w:rPr>
          <w:rFonts w:ascii="Times New Roman" w:hAnsi="Times New Roman" w:cs="Times New Roman"/>
          <w:sz w:val="28"/>
          <w:szCs w:val="28"/>
        </w:rPr>
        <w:t xml:space="preserve"> </w:t>
      </w:r>
      <w:r w:rsidRPr="00AA04DB">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2.18.3. При предоставлении муниципальной услуги в электронной форме заявителю направляется: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-уведомление о приёме и регистрации запроса и иных документов, необходимых для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-уведомление о начале процедуры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b/>
          <w:sz w:val="28"/>
          <w:szCs w:val="28"/>
        </w:rPr>
      </w:pPr>
      <w:r w:rsidRPr="00C34ED1">
        <w:rPr>
          <w:rFonts w:ascii="Times New Roman" w:hAnsi="Times New Roman" w:cs="Times New Roman"/>
          <w:b/>
          <w:sz w:val="28"/>
          <w:szCs w:val="28"/>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3.1. Исчерпывающий перечень административных процедур:</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прием заявления Уполномоченным органом;</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3.1.1. Заявитель имеет возможность получения информации о ходе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3.2. Административная процедура – прием уведомления Уполномоченным органом</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3.2.3. Результат административной процедуры – регистрация уведомления в соответствующем журнале.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Время выполнения административной процедуры по приему заявления не должно превышать 15 минут.</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3.3. Административная процедура – проведение проверки наличия документов, необходимых для оказания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Специалист изучает каждый представленный документ по отдельности, а затем сравнивает сведения, содержащиеся в представленных документах.</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3.3.3. Время выполнения административной процедуры не должно превышать 1 (один) рабочий день.</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w:t>
      </w:r>
      <w:r w:rsidRPr="00C34ED1">
        <w:rPr>
          <w:rFonts w:ascii="Times New Roman" w:hAnsi="Times New Roman" w:cs="Times New Roman"/>
          <w:sz w:val="28"/>
          <w:szCs w:val="28"/>
        </w:rPr>
        <w:lastRenderedPageBreak/>
        <w:t>является непредставление заявителем документов, указанных в пункте 2.7 настоящего Административного регламента.</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В течение 3 (трёх) рабочих дней в Уполномоченный орган направляются ответы на полученные запросы.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3.4.3. Результат административной процедуры – формирование полного пакета документов для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Время выполнения административной процедуры не должно превышать 3 (трёх) рабочих дней.</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3.5.1. Основанием для начала административной процедуры по проверке соответствия указанных в уведомлении о планируемом </w:t>
      </w:r>
      <w:proofErr w:type="gramStart"/>
      <w:r w:rsidRPr="00C34ED1">
        <w:rPr>
          <w:rFonts w:ascii="Times New Roman" w:hAnsi="Times New Roman" w:cs="Times New Roman"/>
          <w:sz w:val="28"/>
          <w:szCs w:val="28"/>
        </w:rPr>
        <w:t>сносе  объектов</w:t>
      </w:r>
      <w:proofErr w:type="gramEnd"/>
      <w:r w:rsidRPr="00C34ED1">
        <w:rPr>
          <w:rFonts w:ascii="Times New Roman" w:hAnsi="Times New Roman" w:cs="Times New Roman"/>
          <w:sz w:val="28"/>
          <w:szCs w:val="28"/>
        </w:rPr>
        <w:t xml:space="preserve"> капитального строительства, установленным Градостроительным кодексом РФ, другими федеральными законами и действующим на дату поступления </w:t>
      </w:r>
      <w:r w:rsidRPr="00C34ED1">
        <w:rPr>
          <w:rFonts w:ascii="Times New Roman" w:hAnsi="Times New Roman" w:cs="Times New Roman"/>
          <w:sz w:val="28"/>
          <w:szCs w:val="28"/>
        </w:rPr>
        <w:lastRenderedPageBreak/>
        <w:t>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w:t>
      </w:r>
      <w:r>
        <w:rPr>
          <w:rFonts w:ascii="Times New Roman" w:hAnsi="Times New Roman" w:cs="Times New Roman"/>
          <w:sz w:val="28"/>
          <w:szCs w:val="28"/>
        </w:rPr>
        <w:t>и</w:t>
      </w:r>
      <w:r w:rsidRPr="00C34ED1">
        <w:rPr>
          <w:rFonts w:ascii="Times New Roman" w:hAnsi="Times New Roman" w:cs="Times New Roman"/>
          <w:sz w:val="28"/>
          <w:szCs w:val="28"/>
        </w:rPr>
        <w:t xml:space="preserve"> на дату поступления уведомления о планируемом сносе объекта капитального строительства и иным законодательством Российской Федерации.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Время выполнения административной процедуры не должно превышать 2 (два) рабочих дня.</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3.6. 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3.6.2. Уведомление о несоответствии указанных в уведомлении о планируемом сносе объекта капитального строительства сведений и документов направляется застройщику только в случае, если: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1) указанные в уведомлении о планируемом сносе объекта капитального строительства сведения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w:t>
      </w:r>
      <w:proofErr w:type="gramStart"/>
      <w:r w:rsidRPr="00C34ED1">
        <w:rPr>
          <w:rFonts w:ascii="Times New Roman" w:hAnsi="Times New Roman" w:cs="Times New Roman"/>
          <w:sz w:val="28"/>
          <w:szCs w:val="28"/>
        </w:rPr>
        <w:t>объекта  капитального</w:t>
      </w:r>
      <w:proofErr w:type="gramEnd"/>
      <w:r w:rsidRPr="00C34ED1">
        <w:rPr>
          <w:rFonts w:ascii="Times New Roman" w:hAnsi="Times New Roman" w:cs="Times New Roman"/>
          <w:sz w:val="28"/>
          <w:szCs w:val="28"/>
        </w:rPr>
        <w:t xml:space="preserve"> строительства;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3.7. Порядок исправления допущенных опечаток и ошибок в выданных в результате предоставления </w:t>
      </w:r>
      <w:proofErr w:type="gramStart"/>
      <w:r w:rsidRPr="00C34ED1">
        <w:rPr>
          <w:rFonts w:ascii="Times New Roman" w:hAnsi="Times New Roman" w:cs="Times New Roman"/>
          <w:sz w:val="28"/>
          <w:szCs w:val="28"/>
        </w:rPr>
        <w:t>муниципальной  услуги</w:t>
      </w:r>
      <w:proofErr w:type="gramEnd"/>
      <w:r w:rsidRPr="00C34ED1">
        <w:rPr>
          <w:rFonts w:ascii="Times New Roman" w:hAnsi="Times New Roman" w:cs="Times New Roman"/>
          <w:sz w:val="28"/>
          <w:szCs w:val="28"/>
        </w:rPr>
        <w:t xml:space="preserve"> документах</w:t>
      </w:r>
    </w:p>
    <w:p w:rsidR="00EA3F40" w:rsidRPr="00C34ED1" w:rsidRDefault="00EA3F40" w:rsidP="00EA3F40">
      <w:pPr>
        <w:jc w:val="both"/>
        <w:outlineLvl w:val="0"/>
        <w:rPr>
          <w:rFonts w:ascii="Times New Roman" w:hAnsi="Times New Roman" w:cs="Times New Roman"/>
          <w:sz w:val="28"/>
          <w:szCs w:val="28"/>
        </w:rPr>
      </w:pPr>
      <w:r w:rsidRPr="00C34ED1">
        <w:rPr>
          <w:rFonts w:ascii="Times New Roman" w:hAnsi="Times New Roman" w:cs="Times New Roman"/>
          <w:sz w:val="28"/>
          <w:szCs w:val="28"/>
        </w:rPr>
        <w:t>3.7.1. Основанием для начала административной процедуры является:</w:t>
      </w:r>
    </w:p>
    <w:p w:rsidR="00EA3F40" w:rsidRPr="00C34ED1" w:rsidRDefault="00EA3F40" w:rsidP="00EA3F40">
      <w:pPr>
        <w:ind w:firstLine="720"/>
        <w:jc w:val="both"/>
        <w:outlineLvl w:val="0"/>
        <w:rPr>
          <w:rFonts w:ascii="Times New Roman" w:hAnsi="Times New Roman" w:cs="Times New Roman"/>
          <w:sz w:val="28"/>
          <w:szCs w:val="28"/>
        </w:rPr>
      </w:pPr>
      <w:r w:rsidRPr="00C34ED1">
        <w:rPr>
          <w:rFonts w:ascii="Times New Roman" w:hAnsi="Times New Roman" w:cs="Times New Roman"/>
          <w:sz w:val="28"/>
          <w:szCs w:val="28"/>
        </w:rPr>
        <w:t>- обнаружение Уполномоченным органом (специалистом Уполномоченного органа) или МФЦ (работником МФЦ) допущенных в выданных в результате предоставления муниципальной услуги документах опечаток и ошибок;</w:t>
      </w:r>
    </w:p>
    <w:p w:rsidR="00EA3F40" w:rsidRPr="00C34ED1" w:rsidRDefault="00EA3F40" w:rsidP="00EA3F40">
      <w:pPr>
        <w:ind w:firstLine="720"/>
        <w:jc w:val="both"/>
        <w:outlineLvl w:val="0"/>
        <w:rPr>
          <w:rFonts w:ascii="Times New Roman" w:hAnsi="Times New Roman" w:cs="Times New Roman"/>
          <w:sz w:val="28"/>
          <w:szCs w:val="28"/>
        </w:rPr>
      </w:pPr>
      <w:r w:rsidRPr="00C34ED1">
        <w:rPr>
          <w:rFonts w:ascii="Times New Roman" w:hAnsi="Times New Roman" w:cs="Times New Roman"/>
          <w:sz w:val="28"/>
          <w:szCs w:val="28"/>
        </w:rPr>
        <w:t>- поступление заявления об исправлении допущенных опечаток и ошибок.</w:t>
      </w:r>
    </w:p>
    <w:p w:rsidR="00EA3F40" w:rsidRPr="00C34ED1" w:rsidRDefault="00EA3F40" w:rsidP="00EA3F40">
      <w:pPr>
        <w:jc w:val="both"/>
        <w:outlineLvl w:val="0"/>
        <w:rPr>
          <w:rFonts w:ascii="Times New Roman" w:hAnsi="Times New Roman" w:cs="Times New Roman"/>
          <w:sz w:val="28"/>
          <w:szCs w:val="28"/>
        </w:rPr>
      </w:pPr>
      <w:r w:rsidRPr="00C34ED1">
        <w:rPr>
          <w:rFonts w:ascii="Times New Roman" w:hAnsi="Times New Roman" w:cs="Times New Roman"/>
          <w:sz w:val="28"/>
          <w:szCs w:val="28"/>
        </w:rPr>
        <w:t>3.7.2. Уполномоченный орган (специалист Уполномоченного органа) или МФЦ (работник МФЦ):</w:t>
      </w:r>
    </w:p>
    <w:p w:rsidR="00EA3F40" w:rsidRPr="00C34ED1" w:rsidRDefault="00EA3F40" w:rsidP="00EA3F40">
      <w:pPr>
        <w:ind w:firstLine="720"/>
        <w:jc w:val="both"/>
        <w:outlineLvl w:val="0"/>
        <w:rPr>
          <w:rFonts w:ascii="Times New Roman" w:hAnsi="Times New Roman" w:cs="Times New Roman"/>
          <w:sz w:val="28"/>
          <w:szCs w:val="28"/>
        </w:rPr>
      </w:pPr>
      <w:r w:rsidRPr="00C34ED1">
        <w:rPr>
          <w:rFonts w:ascii="Times New Roman" w:hAnsi="Times New Roman" w:cs="Times New Roman"/>
          <w:sz w:val="28"/>
          <w:szCs w:val="28"/>
        </w:rPr>
        <w:t>- регистрируют заявление об исправлении допущенных опечаток и ошибок;</w:t>
      </w:r>
    </w:p>
    <w:p w:rsidR="00EA3F40" w:rsidRPr="00C34ED1" w:rsidRDefault="00EA3F40" w:rsidP="00EA3F40">
      <w:pPr>
        <w:ind w:firstLine="720"/>
        <w:jc w:val="both"/>
        <w:outlineLvl w:val="0"/>
        <w:rPr>
          <w:rFonts w:ascii="Times New Roman" w:hAnsi="Times New Roman" w:cs="Times New Roman"/>
          <w:sz w:val="28"/>
          <w:szCs w:val="28"/>
        </w:rPr>
      </w:pPr>
      <w:r w:rsidRPr="00C34ED1">
        <w:rPr>
          <w:rFonts w:ascii="Times New Roman" w:hAnsi="Times New Roman" w:cs="Times New Roman"/>
          <w:sz w:val="28"/>
          <w:szCs w:val="28"/>
        </w:rPr>
        <w:t>- рассматривают заявление об исправлении опечаток и ошибок и в случае обнаружения опечаток и ошибок принимают меры по их исправлению, а в случае отсутствия опечаток и ошибок извещают об этом заявителя;</w:t>
      </w:r>
    </w:p>
    <w:p w:rsidR="00EA3F40" w:rsidRPr="00C34ED1" w:rsidRDefault="00EA3F40" w:rsidP="00EA3F40">
      <w:pPr>
        <w:ind w:firstLine="720"/>
        <w:jc w:val="both"/>
        <w:outlineLvl w:val="0"/>
        <w:rPr>
          <w:rFonts w:ascii="Times New Roman" w:hAnsi="Times New Roman" w:cs="Times New Roman"/>
          <w:sz w:val="28"/>
          <w:szCs w:val="28"/>
        </w:rPr>
      </w:pPr>
      <w:r w:rsidRPr="00C34ED1">
        <w:rPr>
          <w:rFonts w:ascii="Times New Roman" w:hAnsi="Times New Roman" w:cs="Times New Roman"/>
          <w:sz w:val="28"/>
          <w:szCs w:val="28"/>
        </w:rPr>
        <w:t>- выдают заявителю исправленный документ,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 В случае неявки заявителя исправленный документ направляется по почте заказным почтовым отправлением с уведомлением о вручении.</w:t>
      </w:r>
    </w:p>
    <w:p w:rsidR="00EA3F40" w:rsidRPr="00C34ED1" w:rsidRDefault="00EA3F40" w:rsidP="00EA3F40">
      <w:pPr>
        <w:jc w:val="both"/>
        <w:outlineLvl w:val="0"/>
        <w:rPr>
          <w:rFonts w:ascii="Times New Roman" w:hAnsi="Times New Roman" w:cs="Times New Roman"/>
          <w:sz w:val="28"/>
          <w:szCs w:val="28"/>
        </w:rPr>
      </w:pPr>
      <w:r w:rsidRPr="00C34ED1">
        <w:rPr>
          <w:rFonts w:ascii="Times New Roman" w:hAnsi="Times New Roman" w:cs="Times New Roman"/>
          <w:sz w:val="28"/>
          <w:szCs w:val="28"/>
        </w:rPr>
        <w:t xml:space="preserve">3.7.3. Результатом административной процедуры является </w:t>
      </w:r>
      <w:r w:rsidRPr="00C34ED1">
        <w:rPr>
          <w:rStyle w:val="a6"/>
          <w:rFonts w:ascii="Times New Roman" w:hAnsi="Times New Roman" w:cs="Times New Roman"/>
          <w:sz w:val="28"/>
          <w:szCs w:val="28"/>
        </w:rPr>
        <w:t xml:space="preserve">выдача заявителю </w:t>
      </w:r>
      <w:r w:rsidRPr="00C34ED1">
        <w:rPr>
          <w:rFonts w:ascii="Times New Roman" w:hAnsi="Times New Roman" w:cs="Times New Roman"/>
          <w:sz w:val="28"/>
          <w:szCs w:val="28"/>
        </w:rPr>
        <w:t>исправленного документа или направление его по почте, а в случае отсутствия опечаток и ошибок – извещение заявителя об отсутствии ошибок.</w:t>
      </w:r>
    </w:p>
    <w:p w:rsidR="00EA3F40" w:rsidRPr="00C34ED1" w:rsidRDefault="00EA3F40" w:rsidP="00EA3F40">
      <w:pPr>
        <w:pStyle w:val="s1"/>
        <w:spacing w:before="0" w:beforeAutospacing="0" w:after="0" w:afterAutospacing="0"/>
        <w:jc w:val="both"/>
        <w:rPr>
          <w:sz w:val="28"/>
          <w:szCs w:val="28"/>
        </w:rPr>
      </w:pPr>
      <w:r w:rsidRPr="00C34ED1">
        <w:rPr>
          <w:sz w:val="28"/>
          <w:szCs w:val="28"/>
        </w:rPr>
        <w:t xml:space="preserve">3.7.4. Максимальный срок выполнения административной процедуры – не более 2 рабочих дней. </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3.7.5. Административная процедура заканчивается выдачей заявителю исправленного документа или направление его по почте.</w:t>
      </w:r>
    </w:p>
    <w:p w:rsidR="00EA3F40" w:rsidRPr="00C34ED1" w:rsidRDefault="00EA3F40" w:rsidP="00EA3F40">
      <w:pPr>
        <w:jc w:val="both"/>
        <w:rPr>
          <w:rFonts w:ascii="Times New Roman" w:hAnsi="Times New Roman" w:cs="Times New Roman"/>
          <w:sz w:val="28"/>
          <w:szCs w:val="28"/>
        </w:rPr>
      </w:pPr>
    </w:p>
    <w:p w:rsidR="00EA3F40" w:rsidRDefault="00EA3F40" w:rsidP="00EA3F40">
      <w:pPr>
        <w:jc w:val="both"/>
        <w:rPr>
          <w:rFonts w:ascii="Times New Roman" w:hAnsi="Times New Roman" w:cs="Times New Roman"/>
          <w:b/>
          <w:sz w:val="28"/>
          <w:szCs w:val="28"/>
        </w:rPr>
      </w:pPr>
    </w:p>
    <w:p w:rsidR="00EA3F40" w:rsidRPr="00C34ED1" w:rsidRDefault="00EA3F40" w:rsidP="00EA3F40">
      <w:pPr>
        <w:jc w:val="both"/>
        <w:rPr>
          <w:rFonts w:ascii="Times New Roman" w:hAnsi="Times New Roman" w:cs="Times New Roman"/>
          <w:b/>
          <w:sz w:val="28"/>
          <w:szCs w:val="28"/>
        </w:rPr>
      </w:pPr>
      <w:r w:rsidRPr="00C34ED1">
        <w:rPr>
          <w:rFonts w:ascii="Times New Roman" w:hAnsi="Times New Roman" w:cs="Times New Roman"/>
          <w:b/>
          <w:sz w:val="28"/>
          <w:szCs w:val="28"/>
        </w:rPr>
        <w:lastRenderedPageBreak/>
        <w:t>IV. Порядок и формы контроля за предоставлением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4.2.2. Проверки могут быть плановыми и внеплановыми.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w:t>
      </w:r>
      <w:r w:rsidRPr="00C34ED1">
        <w:rPr>
          <w:rFonts w:ascii="Times New Roman" w:hAnsi="Times New Roman" w:cs="Times New Roman"/>
          <w:sz w:val="28"/>
          <w:szCs w:val="28"/>
        </w:rPr>
        <w:lastRenderedPageBreak/>
        <w:t>органом, предоставляющим государственную услугу, органом, предоставляющим муниципальную услугу;</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предусмотренной действующим законодательством.</w:t>
      </w:r>
    </w:p>
    <w:p w:rsidR="00EA3F40" w:rsidRPr="00C34ED1" w:rsidRDefault="00EA3F40" w:rsidP="00EA3F40">
      <w:pPr>
        <w:ind w:firstLine="567"/>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Должностное лицо несет ответственность за:</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соблюдение установленного порядка приема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-соблюдение сроков рассмотрения документов, соблюдение порядка выдачи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-учет выданных документов;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-своевременное формирование, ведение и надлежащее хранение документов.</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C34ED1">
        <w:rPr>
          <w:rFonts w:ascii="Times New Roman" w:hAnsi="Times New Roman" w:cs="Times New Roman"/>
          <w:sz w:val="28"/>
          <w:szCs w:val="28"/>
        </w:rPr>
        <w:lastRenderedPageBreak/>
        <w:t xml:space="preserve">нормативных правовых актов Российской Федерации 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а также положений Административного регламента.</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EA3F40" w:rsidRPr="00C34ED1" w:rsidRDefault="00EA3F40" w:rsidP="00EA3F40">
      <w:pPr>
        <w:ind w:firstLine="567"/>
        <w:jc w:val="both"/>
        <w:rPr>
          <w:rFonts w:ascii="Times New Roman" w:hAnsi="Times New Roman" w:cs="Times New Roman"/>
          <w:b/>
          <w:sz w:val="28"/>
          <w:szCs w:val="28"/>
        </w:rPr>
      </w:pPr>
    </w:p>
    <w:p w:rsidR="00EA3F40" w:rsidRPr="00C34ED1" w:rsidRDefault="00EA3F40" w:rsidP="00EA3F40">
      <w:pPr>
        <w:jc w:val="both"/>
        <w:rPr>
          <w:rFonts w:ascii="Times New Roman" w:hAnsi="Times New Roman" w:cs="Times New Roman"/>
          <w:b/>
          <w:sz w:val="28"/>
          <w:szCs w:val="28"/>
        </w:rPr>
      </w:pPr>
      <w:r w:rsidRPr="00C34ED1">
        <w:rPr>
          <w:rFonts w:ascii="Times New Roman" w:hAnsi="Times New Roman" w:cs="Times New Roman"/>
          <w:b/>
          <w:sz w:val="28"/>
          <w:szCs w:val="28"/>
        </w:rPr>
        <w:t xml:space="preserve">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w:t>
      </w:r>
      <w:proofErr w:type="gramStart"/>
      <w:r w:rsidRPr="00C34ED1">
        <w:rPr>
          <w:rFonts w:ascii="Times New Roman" w:hAnsi="Times New Roman" w:cs="Times New Roman"/>
          <w:b/>
          <w:sz w:val="28"/>
          <w:szCs w:val="28"/>
        </w:rPr>
        <w:t>организаций</w:t>
      </w:r>
      <w:proofErr w:type="gramEnd"/>
      <w:r w:rsidRPr="00C34ED1">
        <w:rPr>
          <w:rFonts w:ascii="Times New Roman" w:hAnsi="Times New Roman" w:cs="Times New Roman"/>
          <w:b/>
          <w:sz w:val="28"/>
          <w:szCs w:val="28"/>
        </w:rPr>
        <w:t xml:space="preserve"> осуществляющих функции по предоставлению муниципальных услуг, или их работников</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1. Заявитель может обратиться с жалобой, в том числе в следующих случаях:</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15.1Федерального закона «Об организации предоставления государственных и муниципальных услуг»;</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2) нарушение срока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34ED1">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 для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34ED1">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3F40" w:rsidRPr="00C34ED1" w:rsidRDefault="00EA3F40" w:rsidP="00EA3F40">
      <w:pPr>
        <w:jc w:val="both"/>
        <w:rPr>
          <w:rFonts w:ascii="Times New Roman" w:hAnsi="Times New Roman" w:cs="Times New Roman"/>
          <w:sz w:val="28"/>
          <w:szCs w:val="28"/>
        </w:rPr>
      </w:pP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5.2. Общие требования к порядку подачи и рассмотрения жалобы</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w:t>
      </w:r>
      <w:r w:rsidRPr="00C34ED1">
        <w:rPr>
          <w:rFonts w:ascii="Times New Roman" w:hAnsi="Times New Roman" w:cs="Times New Roman"/>
          <w:sz w:val="28"/>
          <w:szCs w:val="28"/>
        </w:rPr>
        <w:lastRenderedPageBreak/>
        <w:t xml:space="preserve">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w:t>
      </w:r>
      <w:proofErr w:type="gramStart"/>
      <w:r w:rsidRPr="00C34ED1">
        <w:rPr>
          <w:rFonts w:ascii="Times New Roman" w:hAnsi="Times New Roman" w:cs="Times New Roman"/>
          <w:sz w:val="28"/>
          <w:szCs w:val="28"/>
        </w:rPr>
        <w:t>16  Федерального</w:t>
      </w:r>
      <w:proofErr w:type="gramEnd"/>
      <w:r w:rsidRPr="00C34ED1">
        <w:rPr>
          <w:rFonts w:ascii="Times New Roman" w:hAnsi="Times New Roman" w:cs="Times New Roman"/>
          <w:sz w:val="28"/>
          <w:szCs w:val="28"/>
        </w:rPr>
        <w:t xml:space="preserve"> закона «Об организации предоставления государственных и муниципальных услуг», подаются руководителям этих организаций.</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3. Особенности подачи и рассмотрения жалоб на решения и действия (бездействие) органов местного самоуправления и их должностных лиц, </w:t>
      </w:r>
      <w:r w:rsidRPr="00C34ED1">
        <w:rPr>
          <w:rFonts w:ascii="Times New Roman" w:hAnsi="Times New Roman" w:cs="Times New Roman"/>
          <w:sz w:val="28"/>
          <w:szCs w:val="28"/>
        </w:rPr>
        <w:lastRenderedPageBreak/>
        <w:t xml:space="preserve">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ascii="Times New Roman" w:hAnsi="Times New Roman" w:cs="Times New Roman"/>
          <w:sz w:val="28"/>
          <w:szCs w:val="28"/>
        </w:rPr>
        <w:t xml:space="preserve">Краснодарского края </w:t>
      </w:r>
      <w:r w:rsidRPr="00C34ED1">
        <w:rPr>
          <w:rFonts w:ascii="Times New Roman" w:hAnsi="Times New Roman" w:cs="Times New Roman"/>
          <w:sz w:val="28"/>
          <w:szCs w:val="28"/>
        </w:rPr>
        <w:t>и муниципальными правовыми актами.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4. Жалоба должна содержать:</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r w:rsidRPr="00C34ED1">
        <w:rPr>
          <w:rFonts w:ascii="Times New Roman" w:hAnsi="Times New Roman" w:cs="Times New Roman"/>
          <w:sz w:val="28"/>
          <w:szCs w:val="28"/>
        </w:rPr>
        <w:lastRenderedPageBreak/>
        <w:t>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Краснодарского края</w:t>
      </w:r>
      <w:r w:rsidRPr="00C34ED1">
        <w:rPr>
          <w:rFonts w:ascii="Times New Roman" w:hAnsi="Times New Roman" w:cs="Times New Roman"/>
          <w:sz w:val="28"/>
          <w:szCs w:val="28"/>
        </w:rPr>
        <w:t>, муниципальными правовыми актами;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2) в удовлетворении жалобы отказывается.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 xml:space="preserve">       7. Не позднее дня, следующего за днем принятия решения, указанного в части 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7.1.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t>7.2.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EA3F40" w:rsidRPr="00C34ED1" w:rsidRDefault="00EA3F40" w:rsidP="00EA3F40">
      <w:pPr>
        <w:jc w:val="both"/>
        <w:rPr>
          <w:rFonts w:ascii="Times New Roman" w:hAnsi="Times New Roman" w:cs="Times New Roman"/>
          <w:sz w:val="28"/>
          <w:szCs w:val="28"/>
        </w:rPr>
      </w:pPr>
      <w:r w:rsidRPr="00C34ED1">
        <w:rPr>
          <w:rFonts w:ascii="Times New Roman" w:hAnsi="Times New Roman" w:cs="Times New Roman"/>
          <w:sz w:val="28"/>
          <w:szCs w:val="28"/>
        </w:rPr>
        <w:lastRenderedPageBreak/>
        <w:t>7.3. Обжалование действия (бездействия) и решений, осуществляемых (принятых) в ходе предоставления муниципальной услуги, в судебном порядке</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 xml:space="preserve">Если заявители не удовлетворены решением, принятым в ходе рассмотрения жалобы или </w:t>
      </w:r>
      <w:proofErr w:type="gramStart"/>
      <w:r w:rsidRPr="00C34ED1">
        <w:rPr>
          <w:rFonts w:ascii="Times New Roman" w:hAnsi="Times New Roman" w:cs="Times New Roman"/>
          <w:sz w:val="28"/>
          <w:szCs w:val="28"/>
        </w:rPr>
        <w:t>решение</w:t>
      </w:r>
      <w:proofErr w:type="gramEnd"/>
      <w:r w:rsidRPr="00C34ED1">
        <w:rPr>
          <w:rFonts w:ascii="Times New Roman" w:hAnsi="Times New Roman" w:cs="Times New Roman"/>
          <w:sz w:val="28"/>
          <w:szCs w:val="28"/>
        </w:rPr>
        <w:t xml:space="preserve">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EA3F40" w:rsidRPr="00C34ED1" w:rsidRDefault="00EA3F40" w:rsidP="00EA3F40">
      <w:pPr>
        <w:ind w:firstLine="567"/>
        <w:jc w:val="both"/>
        <w:rPr>
          <w:rFonts w:ascii="Times New Roman" w:hAnsi="Times New Roman" w:cs="Times New Roman"/>
          <w:sz w:val="28"/>
          <w:szCs w:val="28"/>
        </w:rPr>
      </w:pPr>
      <w:r w:rsidRPr="00C34ED1">
        <w:rPr>
          <w:rFonts w:ascii="Times New Roman" w:hAnsi="Times New Roman" w:cs="Times New Roman"/>
          <w:sz w:val="28"/>
          <w:szCs w:val="28"/>
        </w:rPr>
        <w:t>Жалоба подается в суд общей юрисдикции по месту расположения ответчика или по месту жительства заявителя.</w:t>
      </w:r>
    </w:p>
    <w:p w:rsidR="00EA3F40" w:rsidRDefault="00EA3F40" w:rsidP="00EA3F40">
      <w:pPr>
        <w:spacing w:after="0"/>
        <w:jc w:val="both"/>
        <w:rPr>
          <w:rFonts w:ascii="Times New Roman" w:hAnsi="Times New Roman" w:cs="Times New Roman"/>
          <w:sz w:val="28"/>
          <w:szCs w:val="28"/>
        </w:rPr>
      </w:pP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Ведущий специалист по земельным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вопросам администрации </w:t>
      </w:r>
      <w:proofErr w:type="spellStart"/>
      <w:r w:rsidRPr="00D409F6">
        <w:rPr>
          <w:rFonts w:ascii="Times New Roman" w:hAnsi="Times New Roman" w:cs="Times New Roman"/>
          <w:sz w:val="28"/>
          <w:szCs w:val="28"/>
        </w:rPr>
        <w:t>Благодарненского</w:t>
      </w:r>
      <w:proofErr w:type="spellEnd"/>
      <w:r w:rsidRPr="00D409F6">
        <w:rPr>
          <w:rFonts w:ascii="Times New Roman" w:hAnsi="Times New Roman" w:cs="Times New Roman"/>
          <w:sz w:val="28"/>
          <w:szCs w:val="28"/>
        </w:rPr>
        <w:t xml:space="preserve"> </w:t>
      </w:r>
    </w:p>
    <w:p w:rsidR="00EA3F40" w:rsidRPr="00D409F6"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сельского поселения </w:t>
      </w:r>
      <w:proofErr w:type="spellStart"/>
      <w:r w:rsidRPr="00D409F6">
        <w:rPr>
          <w:rFonts w:ascii="Times New Roman" w:hAnsi="Times New Roman" w:cs="Times New Roman"/>
          <w:sz w:val="28"/>
          <w:szCs w:val="28"/>
        </w:rPr>
        <w:t>Отрадненского</w:t>
      </w:r>
      <w:proofErr w:type="spellEnd"/>
      <w:r w:rsidRPr="00D409F6">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В.А.Рыбалко</w:t>
      </w:r>
      <w:proofErr w:type="spellEnd"/>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tbl>
      <w:tblPr>
        <w:tblpPr w:leftFromText="180" w:rightFromText="180" w:vertAnchor="text" w:horzAnchor="margin" w:tblpXSpec="right" w:tblpY="-3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A3F40" w:rsidTr="00572F6C">
        <w:tblPrEx>
          <w:tblCellMar>
            <w:top w:w="0" w:type="dxa"/>
            <w:bottom w:w="0" w:type="dxa"/>
          </w:tblCellMar>
        </w:tblPrEx>
        <w:trPr>
          <w:trHeight w:val="3540"/>
        </w:trPr>
        <w:tc>
          <w:tcPr>
            <w:tcW w:w="4470" w:type="dxa"/>
            <w:tcBorders>
              <w:left w:val="nil"/>
              <w:bottom w:val="nil"/>
              <w:right w:val="nil"/>
            </w:tcBorders>
          </w:tcPr>
          <w:p w:rsidR="00EA3F40" w:rsidRDefault="00EA3F40" w:rsidP="00572F6C">
            <w:pPr>
              <w:pStyle w:val="a4"/>
              <w:spacing w:after="0"/>
              <w:jc w:val="center"/>
              <w:rPr>
                <w:sz w:val="28"/>
                <w:szCs w:val="28"/>
              </w:rPr>
            </w:pPr>
          </w:p>
          <w:p w:rsidR="00EA3F40" w:rsidRDefault="00EA3F40" w:rsidP="00572F6C">
            <w:pPr>
              <w:pStyle w:val="a4"/>
              <w:spacing w:before="0" w:beforeAutospacing="0" w:after="0"/>
              <w:jc w:val="center"/>
              <w:rPr>
                <w:sz w:val="28"/>
                <w:szCs w:val="28"/>
              </w:rPr>
            </w:pPr>
            <w:r>
              <w:rPr>
                <w:sz w:val="28"/>
                <w:szCs w:val="28"/>
              </w:rPr>
              <w:t>ПРИЛОЖЕНИЕ № 1</w:t>
            </w:r>
          </w:p>
          <w:p w:rsidR="00EA3F40" w:rsidRDefault="00EA3F40" w:rsidP="00572F6C">
            <w:pPr>
              <w:pStyle w:val="a4"/>
              <w:spacing w:before="0" w:beforeAutospacing="0" w:after="0"/>
              <w:jc w:val="center"/>
              <w:rPr>
                <w:sz w:val="28"/>
                <w:szCs w:val="28"/>
              </w:rPr>
            </w:pPr>
            <w:r>
              <w:rPr>
                <w:sz w:val="28"/>
                <w:szCs w:val="28"/>
              </w:rPr>
              <w:t>к административному регламенту</w:t>
            </w:r>
          </w:p>
          <w:p w:rsidR="00EA3F40" w:rsidRDefault="00EA3F40" w:rsidP="00572F6C">
            <w:pPr>
              <w:pStyle w:val="a4"/>
              <w:spacing w:before="0" w:beforeAutospacing="0" w:after="0"/>
              <w:jc w:val="center"/>
              <w:rPr>
                <w:sz w:val="28"/>
                <w:szCs w:val="28"/>
              </w:rPr>
            </w:pPr>
            <w:r>
              <w:rPr>
                <w:sz w:val="28"/>
                <w:szCs w:val="28"/>
              </w:rPr>
              <w:t xml:space="preserve">администрации </w:t>
            </w:r>
            <w:proofErr w:type="spellStart"/>
            <w:r>
              <w:rPr>
                <w:sz w:val="28"/>
                <w:szCs w:val="28"/>
              </w:rPr>
              <w:t>Благодарненского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EA3F40" w:rsidRDefault="00EA3F40" w:rsidP="00572F6C">
            <w:pPr>
              <w:pStyle w:val="a4"/>
              <w:spacing w:after="0"/>
              <w:jc w:val="center"/>
              <w:rPr>
                <w:sz w:val="28"/>
                <w:szCs w:val="28"/>
              </w:rPr>
            </w:pPr>
          </w:p>
        </w:tc>
      </w:tr>
    </w:tbl>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Default="00EA3F40" w:rsidP="00EA3F40">
      <w:pPr>
        <w:pStyle w:val="a4"/>
        <w:spacing w:after="0"/>
        <w:jc w:val="both"/>
        <w:rPr>
          <w:sz w:val="28"/>
          <w:szCs w:val="28"/>
        </w:rPr>
      </w:pPr>
    </w:p>
    <w:p w:rsidR="00EA3F40" w:rsidRPr="00986266" w:rsidRDefault="00EA3F40" w:rsidP="00EA3F40">
      <w:pPr>
        <w:pStyle w:val="a4"/>
        <w:spacing w:after="0"/>
        <w:jc w:val="both"/>
        <w:rPr>
          <w:sz w:val="28"/>
          <w:szCs w:val="28"/>
        </w:rPr>
      </w:pPr>
    </w:p>
    <w:p w:rsidR="00EA3F40" w:rsidRPr="00AE4AD7" w:rsidRDefault="00EA3F40" w:rsidP="00EA3F40">
      <w:pPr>
        <w:pStyle w:val="a4"/>
        <w:jc w:val="center"/>
        <w:rPr>
          <w:b/>
          <w:sz w:val="28"/>
          <w:szCs w:val="28"/>
        </w:rPr>
      </w:pPr>
      <w:r w:rsidRPr="00AE4AD7">
        <w:rPr>
          <w:b/>
          <w:sz w:val="28"/>
          <w:szCs w:val="28"/>
        </w:rPr>
        <w:t xml:space="preserve">Сведения о месте нахождения, графике работы и справочные телефоны </w:t>
      </w:r>
      <w:proofErr w:type="gramStart"/>
      <w:r w:rsidRPr="00AE4AD7">
        <w:rPr>
          <w:b/>
          <w:sz w:val="28"/>
          <w:szCs w:val="28"/>
        </w:rPr>
        <w:t xml:space="preserve">администрации  </w:t>
      </w:r>
      <w:proofErr w:type="spellStart"/>
      <w:r>
        <w:rPr>
          <w:b/>
          <w:sz w:val="28"/>
          <w:szCs w:val="28"/>
        </w:rPr>
        <w:t>Благодарненского</w:t>
      </w:r>
      <w:proofErr w:type="spellEnd"/>
      <w:proofErr w:type="gramEnd"/>
      <w:r>
        <w:rPr>
          <w:b/>
          <w:sz w:val="28"/>
          <w:szCs w:val="28"/>
        </w:rPr>
        <w:t xml:space="preserve"> сельского поселения </w:t>
      </w:r>
      <w:proofErr w:type="spellStart"/>
      <w:r>
        <w:rPr>
          <w:b/>
          <w:sz w:val="28"/>
          <w:szCs w:val="28"/>
        </w:rPr>
        <w:t>Отрадненского</w:t>
      </w:r>
      <w:proofErr w:type="spellEnd"/>
      <w:r>
        <w:rPr>
          <w:b/>
          <w:sz w:val="28"/>
          <w:szCs w:val="28"/>
        </w:rPr>
        <w:t xml:space="preserve"> района </w:t>
      </w:r>
    </w:p>
    <w:p w:rsidR="00EA3F40" w:rsidRPr="00C351EB" w:rsidRDefault="00EA3F40" w:rsidP="00EA3F40">
      <w:pPr>
        <w:pStyle w:val="a4"/>
        <w:jc w:val="both"/>
        <w:rPr>
          <w:sz w:val="28"/>
          <w:szCs w:val="28"/>
        </w:rPr>
      </w:pPr>
      <w:r w:rsidRPr="00C351EB">
        <w:rPr>
          <w:rStyle w:val="a5"/>
          <w:sz w:val="28"/>
          <w:szCs w:val="28"/>
        </w:rPr>
        <w:t> </w:t>
      </w:r>
    </w:p>
    <w:p w:rsidR="00EA3F40" w:rsidRPr="001064BE" w:rsidRDefault="00EA3F40" w:rsidP="00EA3F40">
      <w:pPr>
        <w:autoSpaceDE w:val="0"/>
        <w:autoSpaceDN w:val="0"/>
        <w:adjustRightInd w:val="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адрес: </w:t>
      </w:r>
      <w:r w:rsidRPr="001064BE">
        <w:rPr>
          <w:rFonts w:ascii="Times New Roman" w:hAnsi="Times New Roman" w:cs="Times New Roman"/>
          <w:color w:val="000000" w:themeColor="text1"/>
          <w:sz w:val="28"/>
          <w:szCs w:val="28"/>
        </w:rPr>
        <w:t xml:space="preserve">352261, Краснодарский край, </w:t>
      </w:r>
      <w:proofErr w:type="spellStart"/>
      <w:r w:rsidRPr="001064BE">
        <w:rPr>
          <w:rFonts w:ascii="Times New Roman" w:hAnsi="Times New Roman" w:cs="Times New Roman"/>
          <w:color w:val="000000" w:themeColor="text1"/>
          <w:sz w:val="28"/>
          <w:szCs w:val="28"/>
        </w:rPr>
        <w:t>Отрадненский</w:t>
      </w:r>
      <w:proofErr w:type="spellEnd"/>
      <w:r w:rsidRPr="001064BE">
        <w:rPr>
          <w:rFonts w:ascii="Times New Roman" w:hAnsi="Times New Roman" w:cs="Times New Roman"/>
          <w:color w:val="000000" w:themeColor="text1"/>
          <w:sz w:val="28"/>
          <w:szCs w:val="28"/>
        </w:rPr>
        <w:t xml:space="preserve"> район, с. Благодарное,</w:t>
      </w:r>
      <w:r>
        <w:rPr>
          <w:rFonts w:ascii="Times New Roman" w:hAnsi="Times New Roman" w:cs="Times New Roman"/>
          <w:color w:val="000000" w:themeColor="text1"/>
          <w:sz w:val="28"/>
          <w:szCs w:val="28"/>
        </w:rPr>
        <w:t xml:space="preserve"> </w:t>
      </w:r>
      <w:proofErr w:type="spellStart"/>
      <w:r w:rsidRPr="001064BE">
        <w:rPr>
          <w:rFonts w:ascii="Times New Roman" w:hAnsi="Times New Roman" w:cs="Times New Roman"/>
          <w:color w:val="000000" w:themeColor="text1"/>
          <w:sz w:val="28"/>
          <w:szCs w:val="28"/>
        </w:rPr>
        <w:t>ул.Коммунаров</w:t>
      </w:r>
      <w:proofErr w:type="spellEnd"/>
      <w:r w:rsidRPr="001064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064B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А</w:t>
      </w:r>
      <w:r w:rsidRPr="001064BE">
        <w:rPr>
          <w:rFonts w:ascii="Times New Roman" w:hAnsi="Times New Roman" w:cs="Times New Roman"/>
          <w:color w:val="000000" w:themeColor="text1"/>
          <w:sz w:val="28"/>
          <w:szCs w:val="28"/>
        </w:rPr>
        <w:t>, электронный адрес</w:t>
      </w:r>
      <w:r>
        <w:rPr>
          <w:rFonts w:ascii="Times New Roman" w:hAnsi="Times New Roman" w:cs="Times New Roman"/>
          <w:color w:val="000000" w:themeColor="text1"/>
          <w:sz w:val="28"/>
          <w:szCs w:val="28"/>
        </w:rPr>
        <w:t>:</w:t>
      </w:r>
      <w:r w:rsidRPr="001064BE">
        <w:rPr>
          <w:rFonts w:ascii="Times New Roman" w:hAnsi="Times New Roman" w:cs="Times New Roman"/>
          <w:color w:val="000000" w:themeColor="text1"/>
          <w:sz w:val="28"/>
          <w:szCs w:val="28"/>
        </w:rPr>
        <w:t xml:space="preserve"> </w:t>
      </w:r>
      <w:bookmarkStart w:id="1" w:name="clb790259"/>
      <w:r w:rsidRPr="001064BE">
        <w:rPr>
          <w:rFonts w:ascii="Times New Roman" w:hAnsi="Times New Roman" w:cs="Times New Roman"/>
          <w:sz w:val="28"/>
          <w:szCs w:val="28"/>
        </w:rPr>
        <w:fldChar w:fldCharType="begin"/>
      </w:r>
      <w:r w:rsidRPr="001064BE">
        <w:rPr>
          <w:rFonts w:ascii="Times New Roman" w:hAnsi="Times New Roman" w:cs="Times New Roman"/>
          <w:sz w:val="28"/>
          <w:szCs w:val="28"/>
        </w:rPr>
        <w:instrText xml:space="preserve"> HYPERLINK "https://e.mail.ru/messages/inbox/" </w:instrText>
      </w:r>
      <w:r w:rsidRPr="001064BE">
        <w:rPr>
          <w:rFonts w:ascii="Times New Roman" w:hAnsi="Times New Roman" w:cs="Times New Roman"/>
          <w:sz w:val="28"/>
          <w:szCs w:val="28"/>
        </w:rPr>
        <w:fldChar w:fldCharType="separate"/>
      </w:r>
      <w:r w:rsidRPr="001064BE">
        <w:rPr>
          <w:rStyle w:val="a3"/>
          <w:rFonts w:ascii="Times New Roman" w:hAnsi="Times New Roman" w:cs="Times New Roman"/>
          <w:sz w:val="28"/>
          <w:szCs w:val="28"/>
          <w:bdr w:val="none" w:sz="0" w:space="0" w:color="auto" w:frame="1"/>
          <w:shd w:val="clear" w:color="auto" w:fill="FFFFFF"/>
        </w:rPr>
        <w:t>adm_blagodarnoe@mail.ru</w:t>
      </w:r>
      <w:r w:rsidRPr="001064BE">
        <w:rPr>
          <w:rFonts w:ascii="Times New Roman" w:hAnsi="Times New Roman" w:cs="Times New Roman"/>
          <w:sz w:val="28"/>
          <w:szCs w:val="28"/>
        </w:rPr>
        <w:fldChar w:fldCharType="end"/>
      </w:r>
      <w:bookmarkEnd w:id="1"/>
      <w:r w:rsidRPr="001064BE">
        <w:rPr>
          <w:rFonts w:ascii="Times New Roman" w:hAnsi="Times New Roman" w:cs="Times New Roman"/>
          <w:color w:val="000000" w:themeColor="text1"/>
          <w:sz w:val="28"/>
          <w:szCs w:val="28"/>
        </w:rPr>
        <w:t xml:space="preserve">.  </w:t>
      </w:r>
    </w:p>
    <w:p w:rsidR="00EA3F40" w:rsidRPr="001064BE" w:rsidRDefault="00EA3F40" w:rsidP="00EA3F40">
      <w:pPr>
        <w:autoSpaceDE w:val="0"/>
        <w:autoSpaceDN w:val="0"/>
        <w:adjustRightInd w:val="0"/>
        <w:ind w:firstLine="709"/>
        <w:rPr>
          <w:rFonts w:ascii="Times New Roman" w:hAnsi="Times New Roman" w:cs="Times New Roman"/>
          <w:color w:val="000000" w:themeColor="text1"/>
          <w:sz w:val="28"/>
          <w:szCs w:val="28"/>
        </w:rPr>
      </w:pPr>
    </w:p>
    <w:p w:rsidR="00EA3F40" w:rsidRPr="001064BE" w:rsidRDefault="00EA3F40" w:rsidP="00EA3F40">
      <w:pPr>
        <w:autoSpaceDE w:val="0"/>
        <w:autoSpaceDN w:val="0"/>
        <w:adjustRightInd w:val="0"/>
        <w:rPr>
          <w:rFonts w:ascii="Times New Roman" w:hAnsi="Times New Roman" w:cs="Times New Roman"/>
          <w:color w:val="000000" w:themeColor="text1"/>
          <w:sz w:val="28"/>
          <w:szCs w:val="28"/>
        </w:rPr>
      </w:pPr>
      <w:r w:rsidRPr="001064BE">
        <w:rPr>
          <w:rFonts w:ascii="Times New Roman" w:hAnsi="Times New Roman" w:cs="Times New Roman"/>
          <w:color w:val="000000" w:themeColor="text1"/>
          <w:sz w:val="28"/>
          <w:szCs w:val="28"/>
        </w:rPr>
        <w:t xml:space="preserve">Справочные телефоны уполномоченного </w:t>
      </w:r>
      <w:proofErr w:type="gramStart"/>
      <w:r w:rsidRPr="001064BE">
        <w:rPr>
          <w:rFonts w:ascii="Times New Roman" w:hAnsi="Times New Roman" w:cs="Times New Roman"/>
          <w:color w:val="000000" w:themeColor="text1"/>
          <w:sz w:val="28"/>
          <w:szCs w:val="28"/>
        </w:rPr>
        <w:t>органа :</w:t>
      </w:r>
      <w:proofErr w:type="gramEnd"/>
      <w:r w:rsidRPr="001064BE">
        <w:rPr>
          <w:rFonts w:ascii="Times New Roman" w:hAnsi="Times New Roman" w:cs="Times New Roman"/>
          <w:color w:val="000000" w:themeColor="text1"/>
          <w:sz w:val="28"/>
          <w:szCs w:val="28"/>
        </w:rPr>
        <w:t xml:space="preserve"> 886144-9-16-41.</w:t>
      </w:r>
    </w:p>
    <w:p w:rsidR="00EA3F40" w:rsidRPr="001064BE" w:rsidRDefault="00EA3F40" w:rsidP="00EA3F40">
      <w:pPr>
        <w:autoSpaceDE w:val="0"/>
        <w:autoSpaceDN w:val="0"/>
        <w:adjustRightInd w:val="0"/>
        <w:ind w:firstLine="709"/>
        <w:rPr>
          <w:rFonts w:ascii="Times New Roman" w:hAnsi="Times New Roman" w:cs="Times New Roman"/>
          <w:color w:val="000000" w:themeColor="text1"/>
          <w:sz w:val="28"/>
          <w:szCs w:val="28"/>
        </w:rPr>
      </w:pPr>
      <w:r w:rsidRPr="001064BE">
        <w:rPr>
          <w:rFonts w:ascii="Times New Roman" w:hAnsi="Times New Roman" w:cs="Times New Roman"/>
          <w:color w:val="000000" w:themeColor="text1"/>
          <w:sz w:val="28"/>
          <w:szCs w:val="28"/>
        </w:rPr>
        <w:t xml:space="preserve"> </w:t>
      </w:r>
    </w:p>
    <w:p w:rsidR="00EA3F40" w:rsidRPr="001064BE" w:rsidRDefault="00EA3F40" w:rsidP="00EA3F40">
      <w:pPr>
        <w:autoSpaceDE w:val="0"/>
        <w:autoSpaceDN w:val="0"/>
        <w:adjustRightInd w:val="0"/>
        <w:ind w:firstLine="709"/>
        <w:jc w:val="both"/>
        <w:rPr>
          <w:rFonts w:ascii="Times New Roman" w:hAnsi="Times New Roman" w:cs="Times New Roman"/>
          <w:color w:val="000000" w:themeColor="text1"/>
          <w:sz w:val="28"/>
          <w:szCs w:val="28"/>
        </w:rPr>
      </w:pPr>
      <w:r w:rsidRPr="001064BE">
        <w:rPr>
          <w:rFonts w:ascii="Times New Roman" w:hAnsi="Times New Roman" w:cs="Times New Roman"/>
          <w:color w:val="000000" w:themeColor="text1"/>
          <w:sz w:val="28"/>
          <w:szCs w:val="28"/>
        </w:rPr>
        <w:t xml:space="preserve">График работы уполномоченного </w:t>
      </w:r>
      <w:proofErr w:type="gramStart"/>
      <w:r w:rsidRPr="001064BE">
        <w:rPr>
          <w:rFonts w:ascii="Times New Roman" w:hAnsi="Times New Roman" w:cs="Times New Roman"/>
          <w:color w:val="000000" w:themeColor="text1"/>
          <w:sz w:val="28"/>
          <w:szCs w:val="28"/>
        </w:rPr>
        <w:t>органа :</w:t>
      </w:r>
      <w:proofErr w:type="gramEnd"/>
      <w:r w:rsidRPr="001064BE">
        <w:rPr>
          <w:rFonts w:ascii="Times New Roman" w:hAnsi="Times New Roman" w:cs="Times New Roman"/>
          <w:color w:val="000000" w:themeColor="text1"/>
          <w:sz w:val="28"/>
          <w:szCs w:val="28"/>
        </w:rPr>
        <w:t xml:space="preserve"> понед</w:t>
      </w:r>
      <w:r>
        <w:rPr>
          <w:rFonts w:ascii="Times New Roman" w:hAnsi="Times New Roman" w:cs="Times New Roman"/>
          <w:color w:val="000000" w:themeColor="text1"/>
          <w:sz w:val="28"/>
          <w:szCs w:val="28"/>
        </w:rPr>
        <w:t>ельник – четверг с 08.00 до 16.3</w:t>
      </w:r>
      <w:r w:rsidRPr="001064BE">
        <w:rPr>
          <w:rFonts w:ascii="Times New Roman" w:hAnsi="Times New Roman" w:cs="Times New Roman"/>
          <w:color w:val="000000" w:themeColor="text1"/>
          <w:sz w:val="28"/>
          <w:szCs w:val="28"/>
        </w:rPr>
        <w:t>0, перерыв с 12.00 д</w:t>
      </w:r>
      <w:r>
        <w:rPr>
          <w:rFonts w:ascii="Times New Roman" w:hAnsi="Times New Roman" w:cs="Times New Roman"/>
          <w:color w:val="000000" w:themeColor="text1"/>
          <w:sz w:val="28"/>
          <w:szCs w:val="28"/>
        </w:rPr>
        <w:t>о 13.00, пятница с 08.00 до 15.3</w:t>
      </w:r>
      <w:r w:rsidRPr="001064BE">
        <w:rPr>
          <w:rFonts w:ascii="Times New Roman" w:hAnsi="Times New Roman" w:cs="Times New Roman"/>
          <w:color w:val="000000" w:themeColor="text1"/>
          <w:sz w:val="28"/>
          <w:szCs w:val="28"/>
        </w:rPr>
        <w:t>0, перерыв с 12.00 до 13.00, суббота и воскресенье – выходные.</w:t>
      </w:r>
    </w:p>
    <w:p w:rsidR="00EA3F40" w:rsidRPr="001064BE" w:rsidRDefault="00EA3F40" w:rsidP="00EA3F40">
      <w:pPr>
        <w:autoSpaceDE w:val="0"/>
        <w:autoSpaceDN w:val="0"/>
        <w:adjustRightInd w:val="0"/>
        <w:ind w:firstLine="709"/>
        <w:rPr>
          <w:rFonts w:ascii="Times New Roman" w:hAnsi="Times New Roman" w:cs="Times New Roman"/>
          <w:color w:val="000000" w:themeColor="text1"/>
          <w:sz w:val="28"/>
          <w:szCs w:val="28"/>
        </w:rPr>
      </w:pPr>
      <w:r w:rsidRPr="001064BE">
        <w:rPr>
          <w:rFonts w:ascii="Times New Roman" w:hAnsi="Times New Roman" w:cs="Times New Roman"/>
          <w:color w:val="000000" w:themeColor="text1"/>
          <w:sz w:val="28"/>
          <w:szCs w:val="28"/>
        </w:rPr>
        <w:t xml:space="preserve">Адрес сайта - http://www. </w:t>
      </w:r>
      <w:proofErr w:type="spellStart"/>
      <w:r w:rsidRPr="001064BE">
        <w:rPr>
          <w:rFonts w:ascii="Times New Roman" w:hAnsi="Times New Roman" w:cs="Times New Roman"/>
          <w:color w:val="000000" w:themeColor="text1"/>
          <w:sz w:val="28"/>
          <w:szCs w:val="28"/>
          <w:lang w:val="en-US"/>
        </w:rPr>
        <w:t>adm</w:t>
      </w:r>
      <w:proofErr w:type="spellEnd"/>
      <w:r w:rsidRPr="001064BE">
        <w:rPr>
          <w:rFonts w:ascii="Times New Roman" w:hAnsi="Times New Roman" w:cs="Times New Roman"/>
          <w:color w:val="000000" w:themeColor="text1"/>
          <w:sz w:val="28"/>
          <w:szCs w:val="28"/>
        </w:rPr>
        <w:t>-</w:t>
      </w:r>
      <w:r w:rsidRPr="001064BE">
        <w:rPr>
          <w:rFonts w:ascii="Times New Roman" w:hAnsi="Times New Roman" w:cs="Times New Roman"/>
        </w:rPr>
        <w:t xml:space="preserve"> </w:t>
      </w:r>
      <w:proofErr w:type="spellStart"/>
      <w:r w:rsidRPr="001064BE">
        <w:rPr>
          <w:rFonts w:ascii="Times New Roman" w:hAnsi="Times New Roman" w:cs="Times New Roman"/>
          <w:color w:val="000000" w:themeColor="text1"/>
          <w:sz w:val="28"/>
          <w:szCs w:val="28"/>
          <w:lang w:val="en-US"/>
        </w:rPr>
        <w:t>blagodarnoe</w:t>
      </w:r>
      <w:proofErr w:type="spellEnd"/>
      <w:r w:rsidRPr="001064BE">
        <w:rPr>
          <w:rFonts w:ascii="Times New Roman" w:hAnsi="Times New Roman" w:cs="Times New Roman"/>
          <w:color w:val="000000" w:themeColor="text1"/>
          <w:sz w:val="28"/>
          <w:szCs w:val="28"/>
        </w:rPr>
        <w:t>.</w:t>
      </w:r>
      <w:proofErr w:type="spellStart"/>
      <w:r w:rsidRPr="001064BE">
        <w:rPr>
          <w:rFonts w:ascii="Times New Roman" w:hAnsi="Times New Roman" w:cs="Times New Roman"/>
          <w:color w:val="000000" w:themeColor="text1"/>
          <w:sz w:val="28"/>
          <w:szCs w:val="28"/>
          <w:lang w:val="en-US"/>
        </w:rPr>
        <w:t>ru</w:t>
      </w:r>
      <w:proofErr w:type="spellEnd"/>
      <w:r w:rsidRPr="001064BE">
        <w:rPr>
          <w:rFonts w:ascii="Times New Roman" w:hAnsi="Times New Roman" w:cs="Times New Roman"/>
          <w:color w:val="000000" w:themeColor="text1"/>
          <w:sz w:val="28"/>
          <w:szCs w:val="28"/>
        </w:rPr>
        <w:t>.</w:t>
      </w:r>
    </w:p>
    <w:p w:rsidR="00EA3F40" w:rsidRPr="00C351EB" w:rsidRDefault="00EA3F40" w:rsidP="00EA3F40">
      <w:pPr>
        <w:pStyle w:val="a4"/>
        <w:jc w:val="both"/>
        <w:rPr>
          <w:sz w:val="28"/>
          <w:szCs w:val="28"/>
        </w:rPr>
      </w:pPr>
      <w:r w:rsidRPr="00C351EB">
        <w:rPr>
          <w:rStyle w:val="a5"/>
          <w:sz w:val="28"/>
          <w:szCs w:val="28"/>
        </w:rPr>
        <w:t>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Ведущий специалист по земельным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вопросам администрации </w:t>
      </w:r>
      <w:proofErr w:type="spellStart"/>
      <w:r w:rsidRPr="00D409F6">
        <w:rPr>
          <w:rFonts w:ascii="Times New Roman" w:hAnsi="Times New Roman" w:cs="Times New Roman"/>
          <w:sz w:val="28"/>
          <w:szCs w:val="28"/>
        </w:rPr>
        <w:t>Благодарненского</w:t>
      </w:r>
      <w:proofErr w:type="spellEnd"/>
      <w:r w:rsidRPr="00D409F6">
        <w:rPr>
          <w:rFonts w:ascii="Times New Roman" w:hAnsi="Times New Roman" w:cs="Times New Roman"/>
          <w:sz w:val="28"/>
          <w:szCs w:val="28"/>
        </w:rPr>
        <w:t xml:space="preserve"> </w:t>
      </w:r>
    </w:p>
    <w:p w:rsidR="00EA3F40" w:rsidRPr="00D409F6"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сельского поселения </w:t>
      </w:r>
      <w:proofErr w:type="spellStart"/>
      <w:r w:rsidRPr="00D409F6">
        <w:rPr>
          <w:rFonts w:ascii="Times New Roman" w:hAnsi="Times New Roman" w:cs="Times New Roman"/>
          <w:sz w:val="28"/>
          <w:szCs w:val="28"/>
        </w:rPr>
        <w:t>Отрадненского</w:t>
      </w:r>
      <w:proofErr w:type="spellEnd"/>
      <w:r w:rsidRPr="00D409F6">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В.А.Рыбалко</w:t>
      </w:r>
      <w:proofErr w:type="spellEnd"/>
    </w:p>
    <w:p w:rsidR="00EA3F40" w:rsidRPr="00C351EB" w:rsidRDefault="00EA3F40" w:rsidP="00EA3F40">
      <w:pPr>
        <w:pStyle w:val="a4"/>
        <w:jc w:val="both"/>
        <w:rPr>
          <w:sz w:val="28"/>
          <w:szCs w:val="28"/>
        </w:rPr>
      </w:pPr>
      <w:r w:rsidRPr="00C351EB">
        <w:rPr>
          <w:sz w:val="28"/>
          <w:szCs w:val="28"/>
        </w:rPr>
        <w:t> </w:t>
      </w:r>
    </w:p>
    <w:p w:rsidR="00EA3F40" w:rsidRPr="00C351EB" w:rsidRDefault="00EA3F40" w:rsidP="00EA3F40">
      <w:pPr>
        <w:pStyle w:val="a4"/>
        <w:jc w:val="both"/>
        <w:rPr>
          <w:sz w:val="28"/>
          <w:szCs w:val="28"/>
        </w:rPr>
      </w:pPr>
    </w:p>
    <w:p w:rsidR="00EA3F40" w:rsidRPr="00C351EB" w:rsidRDefault="00EA3F40" w:rsidP="00EA3F40">
      <w:pPr>
        <w:pStyle w:val="a4"/>
        <w:jc w:val="both"/>
        <w:rPr>
          <w:sz w:val="28"/>
          <w:szCs w:val="28"/>
        </w:rPr>
      </w:pPr>
    </w:p>
    <w:p w:rsidR="00EA3F40" w:rsidRPr="00C351EB" w:rsidRDefault="00EA3F40" w:rsidP="00EA3F40">
      <w:pPr>
        <w:pStyle w:val="a4"/>
        <w:ind w:left="7230" w:hanging="7230"/>
        <w:jc w:val="both"/>
        <w:rPr>
          <w:sz w:val="28"/>
          <w:szCs w:val="28"/>
        </w:rPr>
      </w:pPr>
      <w:r w:rsidRPr="00C351EB">
        <w:rPr>
          <w:sz w:val="28"/>
          <w:szCs w:val="28"/>
        </w:rPr>
        <w:lastRenderedPageBreak/>
        <w:t xml:space="preserve">                                                                                                                        Приложение №2</w:t>
      </w:r>
    </w:p>
    <w:p w:rsidR="00EA3F40" w:rsidRDefault="00EA3F40" w:rsidP="00EA3F40">
      <w:pPr>
        <w:pStyle w:val="a4"/>
        <w:jc w:val="both"/>
        <w:rPr>
          <w:rStyle w:val="a5"/>
          <w:sz w:val="28"/>
          <w:szCs w:val="28"/>
        </w:rPr>
      </w:pPr>
      <w:r w:rsidRPr="00C351EB">
        <w:rPr>
          <w:rStyle w:val="a5"/>
          <w:sz w:val="28"/>
          <w:szCs w:val="28"/>
        </w:rPr>
        <w:t xml:space="preserve">                                                                  </w:t>
      </w:r>
    </w:p>
    <w:p w:rsidR="00EA3F40" w:rsidRPr="00C351EB" w:rsidRDefault="00EA3F40" w:rsidP="00EA3F40">
      <w:pPr>
        <w:pStyle w:val="a4"/>
        <w:jc w:val="center"/>
        <w:rPr>
          <w:sz w:val="28"/>
          <w:szCs w:val="28"/>
        </w:rPr>
      </w:pPr>
      <w:r w:rsidRPr="00C351EB">
        <w:rPr>
          <w:rStyle w:val="a5"/>
          <w:sz w:val="28"/>
          <w:szCs w:val="28"/>
        </w:rPr>
        <w:t>ФОРМА</w:t>
      </w:r>
    </w:p>
    <w:p w:rsidR="00EA3F40" w:rsidRPr="00C351EB" w:rsidRDefault="00EA3F40" w:rsidP="00EA3F40">
      <w:pPr>
        <w:pStyle w:val="a4"/>
        <w:jc w:val="both"/>
        <w:rPr>
          <w:sz w:val="28"/>
          <w:szCs w:val="28"/>
        </w:rPr>
      </w:pPr>
      <w:r w:rsidRPr="00C351EB">
        <w:rPr>
          <w:rStyle w:val="a5"/>
          <w:sz w:val="28"/>
          <w:szCs w:val="28"/>
        </w:rPr>
        <w:t>Уведомление о планируемом сносе объекта капитального строительства</w:t>
      </w:r>
    </w:p>
    <w:p w:rsidR="00EA3F40" w:rsidRPr="00C351EB" w:rsidRDefault="00EA3F40" w:rsidP="00EA3F40">
      <w:pPr>
        <w:pStyle w:val="a4"/>
        <w:jc w:val="both"/>
        <w:rPr>
          <w:sz w:val="28"/>
          <w:szCs w:val="28"/>
        </w:rPr>
      </w:pPr>
      <w:r w:rsidRPr="00C351EB">
        <w:rPr>
          <w:sz w:val="28"/>
          <w:szCs w:val="28"/>
        </w:rPr>
        <w:t>"__" ____________ 20__ г.</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EA3F40" w:rsidRPr="00C351EB" w:rsidRDefault="00EA3F40" w:rsidP="00EA3F40">
      <w:pPr>
        <w:pStyle w:val="a4"/>
        <w:jc w:val="both"/>
        <w:rPr>
          <w:sz w:val="28"/>
          <w:szCs w:val="28"/>
        </w:rPr>
      </w:pPr>
      <w:r w:rsidRPr="00C351EB">
        <w:rPr>
          <w:rStyle w:val="a5"/>
          <w:sz w:val="28"/>
          <w:szCs w:val="28"/>
        </w:rPr>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
        <w:gridCol w:w="829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1.1. 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Сведения о физическом лице, в случае если застройщиком является физическое лицо: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1.1.1. </w:t>
            </w:r>
          </w:p>
        </w:tc>
        <w:tc>
          <w:tcPr>
            <w:tcW w:w="0" w:type="auto"/>
            <w:vAlign w:val="center"/>
            <w:hideMark/>
          </w:tcPr>
          <w:p w:rsidR="00EA3F40" w:rsidRPr="00C351EB" w:rsidRDefault="00EA3F40" w:rsidP="00572F6C">
            <w:pPr>
              <w:pStyle w:val="a4"/>
              <w:jc w:val="both"/>
              <w:rPr>
                <w:sz w:val="28"/>
                <w:szCs w:val="28"/>
              </w:rPr>
            </w:pPr>
            <w:r w:rsidRPr="00C351EB">
              <w:rPr>
                <w:sz w:val="28"/>
                <w:szCs w:val="28"/>
              </w:rPr>
              <w:t>Фамилия, имя, отчество (при наличии)</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Место жительства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1.1.3. </w:t>
            </w:r>
          </w:p>
        </w:tc>
        <w:tc>
          <w:tcPr>
            <w:tcW w:w="0" w:type="auto"/>
            <w:vAlign w:val="center"/>
            <w:hideMark/>
          </w:tcPr>
          <w:p w:rsidR="00EA3F40" w:rsidRPr="00C351EB" w:rsidRDefault="00EA3F40" w:rsidP="00572F6C">
            <w:pPr>
              <w:pStyle w:val="a4"/>
              <w:jc w:val="both"/>
              <w:rPr>
                <w:sz w:val="28"/>
                <w:szCs w:val="28"/>
              </w:rPr>
            </w:pPr>
            <w:r w:rsidRPr="00C351EB">
              <w:rPr>
                <w:sz w:val="28"/>
                <w:szCs w:val="28"/>
              </w:rPr>
              <w:t>Реквизиты документа, удостоверяющего личность</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юридическом лице, в случае если застройщиком или техническим заказчиком является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1.2.1. </w:t>
            </w:r>
          </w:p>
        </w:tc>
        <w:tc>
          <w:tcPr>
            <w:tcW w:w="0" w:type="auto"/>
            <w:vAlign w:val="center"/>
            <w:hideMark/>
          </w:tcPr>
          <w:p w:rsidR="00EA3F40" w:rsidRPr="00C351EB" w:rsidRDefault="00EA3F40" w:rsidP="00572F6C">
            <w:pPr>
              <w:pStyle w:val="a4"/>
              <w:jc w:val="both"/>
              <w:rPr>
                <w:sz w:val="28"/>
                <w:szCs w:val="28"/>
              </w:rPr>
            </w:pPr>
            <w:r w:rsidRPr="00C351EB">
              <w:rPr>
                <w:sz w:val="28"/>
                <w:szCs w:val="28"/>
              </w:rPr>
              <w:t>Наименование</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Место нахождения</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1.2.4. </w:t>
            </w:r>
          </w:p>
        </w:tc>
        <w:tc>
          <w:tcPr>
            <w:tcW w:w="0" w:type="auto"/>
            <w:vAlign w:val="center"/>
            <w:hideMark/>
          </w:tcPr>
          <w:p w:rsidR="00EA3F40" w:rsidRPr="00C351EB" w:rsidRDefault="00EA3F40" w:rsidP="00572F6C">
            <w:pPr>
              <w:pStyle w:val="a4"/>
              <w:jc w:val="both"/>
              <w:rPr>
                <w:sz w:val="28"/>
                <w:szCs w:val="28"/>
              </w:rPr>
            </w:pPr>
            <w:r w:rsidRPr="00C351EB">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rStyle w:val="a5"/>
          <w:sz w:val="28"/>
          <w:szCs w:val="28"/>
        </w:rPr>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
        <w:gridCol w:w="850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2.1. 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Кадастровый номер земельного участка (при наличии)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2.2. 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Адрес или описание местоположения земельного участка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2.3. 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Правоустанавливающие документы (сведения о праве застройщика на земельный участок)</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lastRenderedPageBreak/>
              <w:t>2.4. 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наличии прав иных лиц на земельный участок (при наличии)</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rStyle w:val="a5"/>
          <w:sz w:val="28"/>
          <w:szCs w:val="28"/>
        </w:rPr>
        <w:t>3. </w:t>
      </w:r>
      <w:r>
        <w:rPr>
          <w:rStyle w:val="a5"/>
          <w:sz w:val="28"/>
          <w:szCs w:val="28"/>
        </w:rPr>
        <w:t xml:space="preserve">    </w:t>
      </w:r>
      <w:r w:rsidRPr="00C351EB">
        <w:rPr>
          <w:rStyle w:val="a5"/>
          <w:sz w:val="28"/>
          <w:szCs w:val="28"/>
        </w:rPr>
        <w:t>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
        <w:gridCol w:w="850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3.1. 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Кадастровый номер объекта капитального строительства (при наличии)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Адрес или описание местоположения объекта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Правоустанавливающие документы (Сведения о праве застройщика на объект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3.4. 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наличии прав иных лиц на объект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3.5. 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w:t>
            </w:r>
            <w:r>
              <w:rPr>
                <w:sz w:val="28"/>
                <w:szCs w:val="28"/>
              </w:rPr>
              <w:t>нодательством (при наличии такого</w:t>
            </w:r>
            <w:r w:rsidRPr="00C351EB">
              <w:rPr>
                <w:sz w:val="28"/>
                <w:szCs w:val="28"/>
              </w:rPr>
              <w:t xml:space="preserve"> решения либо обязательства)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sz w:val="28"/>
          <w:szCs w:val="28"/>
        </w:rPr>
        <w:t xml:space="preserve">Почтовый адрес и (или) адрес электронной почты для </w:t>
      </w:r>
      <w:proofErr w:type="gramStart"/>
      <w:r w:rsidRPr="00C351EB">
        <w:rPr>
          <w:sz w:val="28"/>
          <w:szCs w:val="28"/>
        </w:rPr>
        <w:t>связи:_</w:t>
      </w:r>
      <w:proofErr w:type="gramEnd"/>
      <w:r w:rsidRPr="00C351EB">
        <w:rPr>
          <w:sz w:val="28"/>
          <w:szCs w:val="28"/>
        </w:rPr>
        <w:t>___________________</w:t>
      </w:r>
      <w:r>
        <w:rPr>
          <w:sz w:val="28"/>
          <w:szCs w:val="28"/>
        </w:rPr>
        <w:t>________________________________________</w:t>
      </w:r>
    </w:p>
    <w:p w:rsidR="00EA3F40" w:rsidRPr="00C351EB" w:rsidRDefault="00EA3F40" w:rsidP="00EA3F40">
      <w:pPr>
        <w:pStyle w:val="a4"/>
        <w:jc w:val="both"/>
        <w:rPr>
          <w:sz w:val="28"/>
          <w:szCs w:val="28"/>
        </w:rPr>
      </w:pPr>
      <w:r w:rsidRPr="00C351EB">
        <w:rPr>
          <w:sz w:val="28"/>
          <w:szCs w:val="28"/>
        </w:rPr>
        <w:t>__________ _____________________</w:t>
      </w:r>
    </w:p>
    <w:p w:rsidR="00EA3F40" w:rsidRPr="00C351EB" w:rsidRDefault="00EA3F40" w:rsidP="00EA3F40">
      <w:pPr>
        <w:pStyle w:val="a4"/>
        <w:jc w:val="both"/>
        <w:rPr>
          <w:sz w:val="28"/>
          <w:szCs w:val="28"/>
        </w:rPr>
      </w:pPr>
      <w:r w:rsidRPr="00C351EB">
        <w:rPr>
          <w:sz w:val="28"/>
          <w:szCs w:val="28"/>
        </w:rPr>
        <w:t>(подпись) (расшифровка подписи)</w:t>
      </w:r>
    </w:p>
    <w:p w:rsidR="00EA3F40" w:rsidRPr="00C351EB" w:rsidRDefault="00EA3F40" w:rsidP="00EA3F40">
      <w:pPr>
        <w:pStyle w:val="a4"/>
        <w:jc w:val="both"/>
        <w:rPr>
          <w:sz w:val="28"/>
          <w:szCs w:val="28"/>
        </w:rPr>
      </w:pPr>
      <w:r w:rsidRPr="00C351EB">
        <w:rPr>
          <w:sz w:val="28"/>
          <w:szCs w:val="28"/>
        </w:rPr>
        <w:t>К уведомлению прилагаются:</w:t>
      </w:r>
    </w:p>
    <w:p w:rsidR="00EA3F40" w:rsidRPr="00C351EB" w:rsidRDefault="00EA3F40" w:rsidP="00EA3F40">
      <w:pPr>
        <w:pStyle w:val="a4"/>
        <w:jc w:val="both"/>
        <w:rPr>
          <w:sz w:val="28"/>
          <w:szCs w:val="28"/>
        </w:rPr>
      </w:pPr>
      <w:r w:rsidRPr="00C351EB">
        <w:rPr>
          <w:sz w:val="28"/>
          <w:szCs w:val="28"/>
        </w:rPr>
        <w:t>______________________________________________</w:t>
      </w:r>
      <w:r>
        <w:rPr>
          <w:sz w:val="28"/>
          <w:szCs w:val="28"/>
        </w:rPr>
        <w:t>___________________</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Ведущий специалист по земельным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вопросам администрации </w:t>
      </w:r>
      <w:proofErr w:type="spellStart"/>
      <w:r w:rsidRPr="00D409F6">
        <w:rPr>
          <w:rFonts w:ascii="Times New Roman" w:hAnsi="Times New Roman" w:cs="Times New Roman"/>
          <w:sz w:val="28"/>
          <w:szCs w:val="28"/>
        </w:rPr>
        <w:t>Благодарненского</w:t>
      </w:r>
      <w:proofErr w:type="spellEnd"/>
      <w:r w:rsidRPr="00D409F6">
        <w:rPr>
          <w:rFonts w:ascii="Times New Roman" w:hAnsi="Times New Roman" w:cs="Times New Roman"/>
          <w:sz w:val="28"/>
          <w:szCs w:val="28"/>
        </w:rPr>
        <w:t xml:space="preserve"> </w:t>
      </w:r>
    </w:p>
    <w:p w:rsidR="00EA3F40" w:rsidRPr="00D409F6"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сельского поселения </w:t>
      </w:r>
      <w:proofErr w:type="spellStart"/>
      <w:r w:rsidRPr="00D409F6">
        <w:rPr>
          <w:rFonts w:ascii="Times New Roman" w:hAnsi="Times New Roman" w:cs="Times New Roman"/>
          <w:sz w:val="28"/>
          <w:szCs w:val="28"/>
        </w:rPr>
        <w:t>Отрадненского</w:t>
      </w:r>
      <w:proofErr w:type="spellEnd"/>
      <w:r w:rsidRPr="00D409F6">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В.А.Рыбалко</w:t>
      </w:r>
      <w:proofErr w:type="spellEnd"/>
    </w:p>
    <w:p w:rsidR="00EA3F40" w:rsidRDefault="00EA3F40" w:rsidP="00EA3F40">
      <w:pPr>
        <w:pStyle w:val="a4"/>
        <w:jc w:val="both"/>
        <w:rPr>
          <w:sz w:val="28"/>
          <w:szCs w:val="28"/>
        </w:rPr>
      </w:pPr>
      <w:r w:rsidRPr="00C351EB">
        <w:rPr>
          <w:sz w:val="28"/>
          <w:szCs w:val="28"/>
        </w:rPr>
        <w:t> </w:t>
      </w:r>
    </w:p>
    <w:p w:rsidR="00EA3F40" w:rsidRDefault="00EA3F40" w:rsidP="00EA3F40">
      <w:pPr>
        <w:pStyle w:val="a4"/>
        <w:jc w:val="both"/>
        <w:rPr>
          <w:sz w:val="28"/>
          <w:szCs w:val="28"/>
        </w:rPr>
      </w:pPr>
    </w:p>
    <w:p w:rsidR="00EA3F40" w:rsidRDefault="00EA3F40" w:rsidP="00EA3F40">
      <w:pPr>
        <w:pStyle w:val="a4"/>
        <w:jc w:val="both"/>
        <w:rPr>
          <w:sz w:val="28"/>
          <w:szCs w:val="28"/>
        </w:rPr>
      </w:pPr>
    </w:p>
    <w:p w:rsidR="00EA3F40" w:rsidRPr="00C351EB" w:rsidRDefault="00EA3F40" w:rsidP="00EA3F40">
      <w:pPr>
        <w:pStyle w:val="a4"/>
        <w:jc w:val="right"/>
        <w:rPr>
          <w:sz w:val="28"/>
          <w:szCs w:val="28"/>
        </w:rPr>
      </w:pPr>
      <w:r w:rsidRPr="00C351EB">
        <w:rPr>
          <w:sz w:val="28"/>
          <w:szCs w:val="28"/>
        </w:rPr>
        <w:lastRenderedPageBreak/>
        <w:t xml:space="preserve">                                                                                                                  Приложение №3</w:t>
      </w:r>
    </w:p>
    <w:p w:rsidR="00EA3F40" w:rsidRDefault="00EA3F40" w:rsidP="00EA3F40">
      <w:pPr>
        <w:pStyle w:val="a4"/>
        <w:jc w:val="both"/>
        <w:rPr>
          <w:rStyle w:val="a5"/>
          <w:sz w:val="28"/>
          <w:szCs w:val="28"/>
        </w:rPr>
      </w:pPr>
      <w:r w:rsidRPr="00C351EB">
        <w:rPr>
          <w:rStyle w:val="a5"/>
          <w:sz w:val="28"/>
          <w:szCs w:val="28"/>
        </w:rPr>
        <w:t xml:space="preserve">                                                   </w:t>
      </w:r>
    </w:p>
    <w:p w:rsidR="00EA3F40" w:rsidRDefault="00EA3F40" w:rsidP="00EA3F40">
      <w:pPr>
        <w:pStyle w:val="a4"/>
        <w:jc w:val="both"/>
        <w:rPr>
          <w:rStyle w:val="a5"/>
          <w:sz w:val="28"/>
          <w:szCs w:val="28"/>
        </w:rPr>
      </w:pPr>
    </w:p>
    <w:p w:rsidR="00EA3F40" w:rsidRPr="00C351EB" w:rsidRDefault="00EA3F40" w:rsidP="00EA3F40">
      <w:pPr>
        <w:pStyle w:val="a4"/>
        <w:jc w:val="center"/>
        <w:rPr>
          <w:sz w:val="28"/>
          <w:szCs w:val="28"/>
        </w:rPr>
      </w:pPr>
      <w:r w:rsidRPr="00C351EB">
        <w:rPr>
          <w:rStyle w:val="a5"/>
          <w:sz w:val="28"/>
          <w:szCs w:val="28"/>
        </w:rPr>
        <w:t>ФОРМА</w:t>
      </w:r>
    </w:p>
    <w:p w:rsidR="00EA3F40" w:rsidRPr="00C351EB" w:rsidRDefault="00EA3F40" w:rsidP="00EA3F40">
      <w:pPr>
        <w:pStyle w:val="a4"/>
        <w:jc w:val="both"/>
        <w:rPr>
          <w:sz w:val="28"/>
          <w:szCs w:val="28"/>
        </w:rPr>
      </w:pPr>
      <w:r w:rsidRPr="00C351EB">
        <w:rPr>
          <w:rStyle w:val="a5"/>
          <w:sz w:val="28"/>
          <w:szCs w:val="28"/>
        </w:rPr>
        <w:t>Уведомление о завершении сноса объекта капитального строительства</w:t>
      </w:r>
    </w:p>
    <w:p w:rsidR="00EA3F40" w:rsidRPr="00C351EB" w:rsidRDefault="00EA3F40" w:rsidP="00EA3F40">
      <w:pPr>
        <w:pStyle w:val="a4"/>
        <w:jc w:val="both"/>
        <w:rPr>
          <w:sz w:val="28"/>
          <w:szCs w:val="28"/>
        </w:rPr>
      </w:pPr>
      <w:r w:rsidRPr="00C351EB">
        <w:rPr>
          <w:sz w:val="28"/>
          <w:szCs w:val="28"/>
        </w:rPr>
        <w:t>"__" ____________ 20__ г.</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EA3F40" w:rsidRPr="00C351EB" w:rsidRDefault="00EA3F40" w:rsidP="00EA3F40">
      <w:pPr>
        <w:pStyle w:val="a4"/>
        <w:jc w:val="both"/>
        <w:rPr>
          <w:sz w:val="28"/>
          <w:szCs w:val="28"/>
        </w:rPr>
      </w:pPr>
      <w:r w:rsidRPr="00C351EB">
        <w:rPr>
          <w:sz w:val="28"/>
          <w:szCs w:val="28"/>
        </w:rPr>
        <w:t>К уведомлению о планируемом сносе объекта капитального строительства от "__" ____________ 20__ г.</w:t>
      </w:r>
    </w:p>
    <w:p w:rsidR="00EA3F40" w:rsidRPr="00C351EB" w:rsidRDefault="00EA3F40" w:rsidP="00EA3F40">
      <w:pPr>
        <w:pStyle w:val="a4"/>
        <w:jc w:val="both"/>
        <w:rPr>
          <w:sz w:val="28"/>
          <w:szCs w:val="28"/>
        </w:rPr>
      </w:pPr>
      <w:r w:rsidRPr="00C351EB">
        <w:rPr>
          <w:sz w:val="28"/>
          <w:szCs w:val="28"/>
        </w:rPr>
        <w:t>(дата направления)</w:t>
      </w:r>
    </w:p>
    <w:p w:rsidR="00EA3F40" w:rsidRPr="00C351EB" w:rsidRDefault="00EA3F40" w:rsidP="00EA3F40">
      <w:pPr>
        <w:pStyle w:val="a4"/>
        <w:jc w:val="both"/>
        <w:rPr>
          <w:sz w:val="28"/>
          <w:szCs w:val="28"/>
        </w:rPr>
      </w:pPr>
      <w:r w:rsidRPr="00C351EB">
        <w:rPr>
          <w:rStyle w:val="a5"/>
          <w:sz w:val="28"/>
          <w:szCs w:val="28"/>
        </w:rPr>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
        <w:gridCol w:w="829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1.1. 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Сведения о физическом лице, в случае если застройщиком является физическое лицо: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1.1.1. </w:t>
            </w:r>
          </w:p>
        </w:tc>
        <w:tc>
          <w:tcPr>
            <w:tcW w:w="0" w:type="auto"/>
            <w:vAlign w:val="center"/>
            <w:hideMark/>
          </w:tcPr>
          <w:p w:rsidR="00EA3F40" w:rsidRPr="00C351EB" w:rsidRDefault="00EA3F40" w:rsidP="00572F6C">
            <w:pPr>
              <w:pStyle w:val="a4"/>
              <w:jc w:val="both"/>
              <w:rPr>
                <w:sz w:val="28"/>
                <w:szCs w:val="28"/>
              </w:rPr>
            </w:pPr>
            <w:r w:rsidRPr="00C351EB">
              <w:rPr>
                <w:sz w:val="28"/>
                <w:szCs w:val="28"/>
              </w:rPr>
              <w:t>Фамилия, имя, отчество (при наличии)</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Место жительства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1.1.3. </w:t>
            </w:r>
          </w:p>
        </w:tc>
        <w:tc>
          <w:tcPr>
            <w:tcW w:w="0" w:type="auto"/>
            <w:vAlign w:val="center"/>
            <w:hideMark/>
          </w:tcPr>
          <w:p w:rsidR="00EA3F40" w:rsidRPr="00C351EB" w:rsidRDefault="00EA3F40" w:rsidP="00572F6C">
            <w:pPr>
              <w:pStyle w:val="a4"/>
              <w:jc w:val="both"/>
              <w:rPr>
                <w:sz w:val="28"/>
                <w:szCs w:val="28"/>
              </w:rPr>
            </w:pPr>
            <w:r w:rsidRPr="00C351EB">
              <w:rPr>
                <w:sz w:val="28"/>
                <w:szCs w:val="28"/>
              </w:rPr>
              <w:t>Реквизиты документа, удостоверяющего личность</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юридическом лице, в случае если застройщиком или техническим заказчиком является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1.2.1. </w:t>
            </w:r>
          </w:p>
        </w:tc>
        <w:tc>
          <w:tcPr>
            <w:tcW w:w="0" w:type="auto"/>
            <w:vAlign w:val="center"/>
            <w:hideMark/>
          </w:tcPr>
          <w:p w:rsidR="00EA3F40" w:rsidRPr="00C351EB" w:rsidRDefault="00EA3F40" w:rsidP="00572F6C">
            <w:pPr>
              <w:pStyle w:val="a4"/>
              <w:jc w:val="both"/>
              <w:rPr>
                <w:sz w:val="28"/>
                <w:szCs w:val="28"/>
              </w:rPr>
            </w:pPr>
            <w:r w:rsidRPr="00C351EB">
              <w:rPr>
                <w:sz w:val="28"/>
                <w:szCs w:val="28"/>
              </w:rPr>
              <w:t>Наименование</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Место нахождения</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1.2.4. </w:t>
            </w:r>
          </w:p>
        </w:tc>
        <w:tc>
          <w:tcPr>
            <w:tcW w:w="0" w:type="auto"/>
            <w:vAlign w:val="center"/>
            <w:hideMark/>
          </w:tcPr>
          <w:p w:rsidR="00EA3F40" w:rsidRPr="00C351EB" w:rsidRDefault="00EA3F40" w:rsidP="00572F6C">
            <w:pPr>
              <w:pStyle w:val="a4"/>
              <w:jc w:val="both"/>
              <w:rPr>
                <w:sz w:val="28"/>
                <w:szCs w:val="28"/>
              </w:rPr>
            </w:pPr>
            <w:r w:rsidRPr="00C351EB">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rStyle w:val="a5"/>
          <w:sz w:val="28"/>
          <w:szCs w:val="28"/>
        </w:rPr>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
        <w:gridCol w:w="850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lastRenderedPageBreak/>
              <w:t xml:space="preserve">2.1. 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Кадастровый номер земельного участка (при наличии)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2.2. 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Адрес или описание местоположения земельного участка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2.3. 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Правоустанавливающие документы (сведения о праве застройщика на земельный участок)</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2.4. 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наличии прав иных лиц на земельный участок (при наличии)</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rStyle w:val="a5"/>
          <w:sz w:val="28"/>
          <w:szCs w:val="28"/>
        </w:rPr>
        <w:t>3. 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
        <w:gridCol w:w="8505"/>
        <w:gridCol w:w="285"/>
      </w:tblGrid>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3.1. 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Кадастровый номер объекта капитального строительства (при наличии) </w:t>
            </w:r>
          </w:p>
        </w:tc>
        <w:tc>
          <w:tcPr>
            <w:tcW w:w="0" w:type="auto"/>
            <w:vAlign w:val="center"/>
            <w:hideMark/>
          </w:tcPr>
          <w:p w:rsidR="00EA3F40" w:rsidRPr="00C351EB" w:rsidRDefault="00EA3F40" w:rsidP="00572F6C">
            <w:pPr>
              <w:pStyle w:val="a4"/>
              <w:jc w:val="both"/>
              <w:rPr>
                <w:sz w:val="28"/>
                <w:szCs w:val="28"/>
              </w:rPr>
            </w:pPr>
            <w:r w:rsidRPr="00C351EB">
              <w:rPr>
                <w:rStyle w:val="a5"/>
                <w:sz w:val="28"/>
                <w:szCs w:val="28"/>
              </w:rPr>
              <w:t xml:space="preserve">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3.2. </w:t>
            </w:r>
          </w:p>
        </w:tc>
        <w:tc>
          <w:tcPr>
            <w:tcW w:w="0" w:type="auto"/>
            <w:vAlign w:val="center"/>
            <w:hideMark/>
          </w:tcPr>
          <w:p w:rsidR="00EA3F40" w:rsidRPr="00C351EB" w:rsidRDefault="00EA3F40" w:rsidP="00572F6C">
            <w:pPr>
              <w:pStyle w:val="a4"/>
              <w:jc w:val="both"/>
              <w:rPr>
                <w:sz w:val="28"/>
                <w:szCs w:val="28"/>
              </w:rPr>
            </w:pPr>
            <w:r w:rsidRPr="00C351EB">
              <w:rPr>
                <w:sz w:val="28"/>
                <w:szCs w:val="28"/>
              </w:rPr>
              <w:t>Адрес или описание местоположения объекта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3.3. </w:t>
            </w:r>
          </w:p>
        </w:tc>
        <w:tc>
          <w:tcPr>
            <w:tcW w:w="0" w:type="auto"/>
            <w:vAlign w:val="center"/>
            <w:hideMark/>
          </w:tcPr>
          <w:p w:rsidR="00EA3F40" w:rsidRPr="00C351EB" w:rsidRDefault="00EA3F40" w:rsidP="00572F6C">
            <w:pPr>
              <w:pStyle w:val="a4"/>
              <w:jc w:val="both"/>
              <w:rPr>
                <w:sz w:val="28"/>
                <w:szCs w:val="28"/>
              </w:rPr>
            </w:pPr>
            <w:r w:rsidRPr="00C351EB">
              <w:rPr>
                <w:sz w:val="28"/>
                <w:szCs w:val="28"/>
              </w:rPr>
              <w:t>Правоустанавливающие документы (Сведения о праве застройщика на объект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3.4. 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наличии прав иных лиц на объект капитального строительства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r w:rsidR="00EA3F40" w:rsidRPr="00C351EB" w:rsidTr="00572F6C">
        <w:trPr>
          <w:tblCellSpacing w:w="15" w:type="dxa"/>
        </w:trPr>
        <w:tc>
          <w:tcPr>
            <w:tcW w:w="0" w:type="auto"/>
            <w:vAlign w:val="center"/>
            <w:hideMark/>
          </w:tcPr>
          <w:p w:rsidR="00EA3F40" w:rsidRPr="00C351EB" w:rsidRDefault="00EA3F40" w:rsidP="00572F6C">
            <w:pPr>
              <w:pStyle w:val="a4"/>
              <w:jc w:val="both"/>
              <w:rPr>
                <w:sz w:val="28"/>
                <w:szCs w:val="28"/>
              </w:rPr>
            </w:pPr>
            <w:r w:rsidRPr="00C351EB">
              <w:rPr>
                <w:sz w:val="28"/>
                <w:szCs w:val="28"/>
              </w:rPr>
              <w:t>3.5. </w:t>
            </w:r>
          </w:p>
        </w:tc>
        <w:tc>
          <w:tcPr>
            <w:tcW w:w="0" w:type="auto"/>
            <w:vAlign w:val="center"/>
            <w:hideMark/>
          </w:tcPr>
          <w:p w:rsidR="00EA3F40" w:rsidRPr="00C351EB" w:rsidRDefault="00EA3F40" w:rsidP="00572F6C">
            <w:pPr>
              <w:pStyle w:val="a4"/>
              <w:jc w:val="both"/>
              <w:rPr>
                <w:sz w:val="28"/>
                <w:szCs w:val="28"/>
              </w:rPr>
            </w:pPr>
            <w:r w:rsidRPr="00C351EB">
              <w:rPr>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0" w:type="auto"/>
            <w:vAlign w:val="center"/>
            <w:hideMark/>
          </w:tcPr>
          <w:p w:rsidR="00EA3F40" w:rsidRPr="00C351EB" w:rsidRDefault="00EA3F40" w:rsidP="00572F6C">
            <w:pPr>
              <w:pStyle w:val="a4"/>
              <w:jc w:val="both"/>
              <w:rPr>
                <w:sz w:val="28"/>
                <w:szCs w:val="28"/>
              </w:rPr>
            </w:pPr>
            <w:r w:rsidRPr="00C351EB">
              <w:rPr>
                <w:sz w:val="28"/>
                <w:szCs w:val="28"/>
              </w:rPr>
              <w:t>   </w:t>
            </w:r>
          </w:p>
        </w:tc>
      </w:tr>
    </w:tbl>
    <w:p w:rsidR="00EA3F40" w:rsidRPr="00C351EB" w:rsidRDefault="00EA3F40" w:rsidP="00EA3F40">
      <w:pPr>
        <w:pStyle w:val="a4"/>
        <w:jc w:val="both"/>
        <w:rPr>
          <w:sz w:val="28"/>
          <w:szCs w:val="28"/>
        </w:rPr>
      </w:pPr>
      <w:r w:rsidRPr="00C351EB">
        <w:rPr>
          <w:sz w:val="28"/>
          <w:szCs w:val="28"/>
        </w:rPr>
        <w:t>Почтовый адрес и (или) адрес электронной почты для связи:</w:t>
      </w:r>
    </w:p>
    <w:p w:rsidR="00EA3F40" w:rsidRPr="00C351EB" w:rsidRDefault="00EA3F40" w:rsidP="00EA3F40">
      <w:pPr>
        <w:pStyle w:val="a4"/>
        <w:jc w:val="both"/>
        <w:rPr>
          <w:sz w:val="28"/>
          <w:szCs w:val="28"/>
        </w:rPr>
      </w:pPr>
      <w:r w:rsidRPr="00C351EB">
        <w:rPr>
          <w:sz w:val="28"/>
          <w:szCs w:val="28"/>
        </w:rPr>
        <w:t>__________________________________________________________________</w:t>
      </w:r>
    </w:p>
    <w:p w:rsidR="00EA3F40" w:rsidRPr="00C351EB" w:rsidRDefault="00EA3F40" w:rsidP="00EA3F40">
      <w:pPr>
        <w:pStyle w:val="a4"/>
        <w:jc w:val="both"/>
        <w:rPr>
          <w:sz w:val="28"/>
          <w:szCs w:val="28"/>
        </w:rPr>
      </w:pPr>
      <w:r w:rsidRPr="00C351EB">
        <w:rPr>
          <w:sz w:val="28"/>
          <w:szCs w:val="28"/>
        </w:rPr>
        <w:t>__________ _____________________</w:t>
      </w:r>
    </w:p>
    <w:p w:rsidR="00EA3F40" w:rsidRPr="00C351EB" w:rsidRDefault="00EA3F40" w:rsidP="00EA3F40">
      <w:pPr>
        <w:pStyle w:val="a4"/>
        <w:jc w:val="both"/>
        <w:rPr>
          <w:sz w:val="28"/>
          <w:szCs w:val="28"/>
        </w:rPr>
      </w:pPr>
      <w:r w:rsidRPr="00C351EB">
        <w:rPr>
          <w:sz w:val="28"/>
          <w:szCs w:val="28"/>
        </w:rPr>
        <w:t>(подпись) (расшифровка подписи)</w:t>
      </w:r>
    </w:p>
    <w:p w:rsidR="00EA3F40" w:rsidRDefault="00EA3F40" w:rsidP="00EA3F40">
      <w:pPr>
        <w:jc w:val="both"/>
        <w:rPr>
          <w:sz w:val="28"/>
          <w:szCs w:val="28"/>
        </w:rPr>
      </w:pP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Ведущий специалист по земельным </w:t>
      </w:r>
    </w:p>
    <w:p w:rsidR="00EA3F40"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вопросам администрации </w:t>
      </w:r>
      <w:proofErr w:type="spellStart"/>
      <w:r w:rsidRPr="00D409F6">
        <w:rPr>
          <w:rFonts w:ascii="Times New Roman" w:hAnsi="Times New Roman" w:cs="Times New Roman"/>
          <w:sz w:val="28"/>
          <w:szCs w:val="28"/>
        </w:rPr>
        <w:t>Благодарненского</w:t>
      </w:r>
      <w:proofErr w:type="spellEnd"/>
      <w:r w:rsidRPr="00D409F6">
        <w:rPr>
          <w:rFonts w:ascii="Times New Roman" w:hAnsi="Times New Roman" w:cs="Times New Roman"/>
          <w:sz w:val="28"/>
          <w:szCs w:val="28"/>
        </w:rPr>
        <w:t xml:space="preserve"> </w:t>
      </w:r>
    </w:p>
    <w:p w:rsidR="00EA3F40" w:rsidRPr="00D409F6" w:rsidRDefault="00EA3F40" w:rsidP="00EA3F40">
      <w:pPr>
        <w:spacing w:after="0"/>
        <w:jc w:val="both"/>
        <w:rPr>
          <w:rFonts w:ascii="Times New Roman" w:hAnsi="Times New Roman" w:cs="Times New Roman"/>
          <w:sz w:val="28"/>
          <w:szCs w:val="28"/>
        </w:rPr>
      </w:pPr>
      <w:r w:rsidRPr="00D409F6">
        <w:rPr>
          <w:rFonts w:ascii="Times New Roman" w:hAnsi="Times New Roman" w:cs="Times New Roman"/>
          <w:sz w:val="28"/>
          <w:szCs w:val="28"/>
        </w:rPr>
        <w:t xml:space="preserve">сельского поселения </w:t>
      </w:r>
      <w:proofErr w:type="spellStart"/>
      <w:r w:rsidRPr="00D409F6">
        <w:rPr>
          <w:rFonts w:ascii="Times New Roman" w:hAnsi="Times New Roman" w:cs="Times New Roman"/>
          <w:sz w:val="28"/>
          <w:szCs w:val="28"/>
        </w:rPr>
        <w:t>Отрадненского</w:t>
      </w:r>
      <w:proofErr w:type="spellEnd"/>
      <w:r w:rsidRPr="00D409F6">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В.А.Рыбалко</w:t>
      </w:r>
      <w:proofErr w:type="spellEnd"/>
    </w:p>
    <w:p w:rsidR="00960F20" w:rsidRDefault="004E294E"/>
    <w:sectPr w:rsidR="00960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A4"/>
    <w:rsid w:val="004519A4"/>
    <w:rsid w:val="004D4785"/>
    <w:rsid w:val="004E294E"/>
    <w:rsid w:val="00EA3F40"/>
    <w:rsid w:val="00F0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633C1-568B-4E06-AC8B-67DD02D6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A3F40"/>
    <w:rPr>
      <w:color w:val="0000FF"/>
      <w:u w:val="single"/>
    </w:rPr>
  </w:style>
  <w:style w:type="paragraph" w:styleId="a4">
    <w:name w:val="Normal (Web)"/>
    <w:aliases w:val="Знак"/>
    <w:basedOn w:val="a"/>
    <w:uiPriority w:val="99"/>
    <w:unhideWhenUsed/>
    <w:qFormat/>
    <w:rsid w:val="00EA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3F40"/>
    <w:rPr>
      <w:b/>
      <w:bCs/>
    </w:rPr>
  </w:style>
  <w:style w:type="paragraph" w:customStyle="1" w:styleId="s1">
    <w:name w:val="s_1"/>
    <w:basedOn w:val="a"/>
    <w:rsid w:val="00EA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A3F40"/>
    <w:rPr>
      <w:i/>
      <w:iCs/>
    </w:rPr>
  </w:style>
  <w:style w:type="paragraph" w:styleId="a7">
    <w:name w:val="Balloon Text"/>
    <w:basedOn w:val="a"/>
    <w:link w:val="a8"/>
    <w:uiPriority w:val="99"/>
    <w:semiHidden/>
    <w:unhideWhenUsed/>
    <w:rsid w:val="004E29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2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11999</Words>
  <Characters>68396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dc:creator>
  <cp:keywords/>
  <dc:description/>
  <cp:lastModifiedBy>Рыбалко</cp:lastModifiedBy>
  <cp:revision>3</cp:revision>
  <cp:lastPrinted>2020-03-11T11:41:00Z</cp:lastPrinted>
  <dcterms:created xsi:type="dcterms:W3CDTF">2020-03-11T11:37:00Z</dcterms:created>
  <dcterms:modified xsi:type="dcterms:W3CDTF">2020-03-11T11:45:00Z</dcterms:modified>
</cp:coreProperties>
</file>