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5EF" w:rsidRDefault="00B665EF">
      <w:pPr>
        <w:pStyle w:val="Title"/>
        <w:rPr>
          <w:lang/>
        </w:rPr>
      </w:pPr>
    </w:p>
    <w:p w:rsidR="00B665EF" w:rsidRDefault="00B665EF">
      <w:pPr>
        <w:jc w:val="center"/>
        <w:rPr>
          <w:b/>
          <w:bCs/>
          <w:sz w:val="28"/>
          <w:szCs w:val="28"/>
        </w:rPr>
      </w:pPr>
      <w:r>
        <w:rPr>
          <w:b/>
          <w:bCs/>
          <w:sz w:val="28"/>
          <w:szCs w:val="28"/>
        </w:rPr>
        <w:t xml:space="preserve">АДМИНИСТРАЦИЯ БЛАГОДАРНЕНСКОГО СЕЛЬСКОГО </w:t>
      </w:r>
    </w:p>
    <w:p w:rsidR="00B665EF" w:rsidRDefault="00B665EF">
      <w:pPr>
        <w:jc w:val="center"/>
        <w:rPr>
          <w:b/>
          <w:bCs/>
          <w:sz w:val="28"/>
          <w:szCs w:val="28"/>
        </w:rPr>
      </w:pPr>
      <w:r>
        <w:rPr>
          <w:b/>
          <w:bCs/>
          <w:sz w:val="28"/>
          <w:szCs w:val="28"/>
        </w:rPr>
        <w:t>ПОСЕЛЕНИЯ ОТРАДНЕНСКОГО РАЙОНА</w:t>
      </w:r>
    </w:p>
    <w:p w:rsidR="00B665EF" w:rsidRDefault="00B665EF">
      <w:pPr>
        <w:jc w:val="center"/>
        <w:rPr>
          <w:b/>
          <w:bCs/>
          <w:sz w:val="28"/>
          <w:szCs w:val="28"/>
        </w:rPr>
      </w:pPr>
    </w:p>
    <w:p w:rsidR="00B665EF" w:rsidRDefault="00B665EF">
      <w:pPr>
        <w:jc w:val="center"/>
        <w:rPr>
          <w:b/>
          <w:bCs/>
          <w:sz w:val="28"/>
          <w:szCs w:val="28"/>
        </w:rPr>
      </w:pPr>
      <w:r>
        <w:rPr>
          <w:b/>
          <w:bCs/>
          <w:sz w:val="28"/>
          <w:szCs w:val="28"/>
        </w:rPr>
        <w:t>ПОСТАНОВЛЕНИЕ</w:t>
      </w:r>
    </w:p>
    <w:p w:rsidR="00B665EF" w:rsidRDefault="00B665EF">
      <w:pPr>
        <w:pStyle w:val="NormalWeb"/>
        <w:tabs>
          <w:tab w:val="left" w:pos="7365"/>
        </w:tabs>
      </w:pPr>
      <w:r>
        <w:t>от_</w:t>
      </w:r>
      <w:r>
        <w:rPr>
          <w:u w:val="single"/>
        </w:rPr>
        <w:t>04.04.2022</w:t>
      </w:r>
      <w:r>
        <w:t>_</w:t>
      </w:r>
      <w:r>
        <w:tab/>
        <w:t xml:space="preserve">                  №  </w:t>
      </w:r>
      <w:r>
        <w:rPr>
          <w:u w:val="single"/>
        </w:rPr>
        <w:t>18</w:t>
      </w:r>
    </w:p>
    <w:p w:rsidR="00B665EF" w:rsidRDefault="00B665EF">
      <w:pPr>
        <w:pStyle w:val="NormalWeb"/>
        <w:jc w:val="center"/>
      </w:pPr>
      <w:r>
        <w:t>с.Благодарное</w:t>
      </w:r>
    </w:p>
    <w:p w:rsidR="00B665EF" w:rsidRDefault="00B665EF">
      <w:pPr>
        <w:pStyle w:val="Heading1"/>
        <w:jc w:val="center"/>
        <w:rPr>
          <w:rFonts w:ascii="Times New Roman" w:hAnsi="Times New Roman" w:cs="Times New Roman"/>
          <w:sz w:val="28"/>
          <w:szCs w:val="28"/>
        </w:rPr>
      </w:pPr>
    </w:p>
    <w:p w:rsidR="00B665EF" w:rsidRDefault="00B665EF">
      <w:pPr>
        <w:pStyle w:val="Heading1"/>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rsidR="00B665EF" w:rsidRDefault="00B665EF">
      <w:pPr>
        <w:rPr>
          <w:sz w:val="28"/>
          <w:szCs w:val="28"/>
        </w:rPr>
      </w:pPr>
    </w:p>
    <w:p w:rsidR="00B665EF" w:rsidRDefault="00B665EF">
      <w:pPr>
        <w:rPr>
          <w:sz w:val="28"/>
          <w:szCs w:val="28"/>
        </w:rPr>
      </w:pPr>
    </w:p>
    <w:p w:rsidR="00B665EF" w:rsidRDefault="00B665EF">
      <w:pPr>
        <w:ind w:firstLine="708"/>
        <w:jc w:val="both"/>
        <w:rPr>
          <w:sz w:val="28"/>
          <w:szCs w:val="28"/>
        </w:rPr>
      </w:pPr>
      <w:r>
        <w:rPr>
          <w:sz w:val="28"/>
          <w:szCs w:val="28"/>
        </w:rPr>
        <w:t xml:space="preserve">Во исполнение </w:t>
      </w:r>
      <w:hyperlink r:id="rId7" w:history="1">
        <w:r>
          <w:rPr>
            <w:rStyle w:val="a3"/>
            <w:b w:val="0"/>
            <w:bCs w:val="0"/>
            <w:color w:val="auto"/>
            <w:sz w:val="28"/>
            <w:szCs w:val="28"/>
          </w:rPr>
          <w:t>Федерального закона</w:t>
        </w:r>
      </w:hyperlink>
      <w:r>
        <w:rPr>
          <w:sz w:val="28"/>
          <w:szCs w:val="28"/>
        </w:rPr>
        <w:t xml:space="preserve">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со </w:t>
      </w:r>
      <w:hyperlink r:id="rId8" w:history="1">
        <w:r>
          <w:rPr>
            <w:rStyle w:val="a3"/>
            <w:b w:val="0"/>
            <w:bCs w:val="0"/>
            <w:color w:val="auto"/>
            <w:sz w:val="28"/>
            <w:szCs w:val="28"/>
          </w:rPr>
          <w:t>статьей 14</w:t>
        </w:r>
      </w:hyperlink>
      <w:r>
        <w:rPr>
          <w:sz w:val="28"/>
          <w:szCs w:val="28"/>
        </w:rPr>
        <w:t xml:space="preserve"> Федерального закона от 06 октября 2003 года № 131-ФЗ «Об общих принципах организации местного самоуправления в Российской Федерации», </w:t>
      </w:r>
      <w:hyperlink r:id="rId9" w:history="1">
        <w:r>
          <w:rPr>
            <w:rStyle w:val="a3"/>
            <w:b w:val="0"/>
            <w:bCs w:val="0"/>
            <w:color w:val="auto"/>
            <w:sz w:val="28"/>
            <w:szCs w:val="28"/>
          </w:rPr>
          <w:t>статьей 13</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руководствуясь </w:t>
      </w:r>
      <w:hyperlink r:id="rId10" w:history="1">
        <w:r>
          <w:rPr>
            <w:rStyle w:val="a3"/>
            <w:b w:val="0"/>
            <w:bCs w:val="0"/>
            <w:color w:val="auto"/>
            <w:sz w:val="28"/>
            <w:szCs w:val="28"/>
          </w:rPr>
          <w:t>постановлением</w:t>
        </w:r>
      </w:hyperlink>
      <w:r>
        <w:rPr>
          <w:sz w:val="28"/>
          <w:szCs w:val="28"/>
        </w:rPr>
        <w:t xml:space="preserve"> Правительства РФ от 19 ноября 2014 года № 1221 «Об утверждении правил присвоения, изменения и аннулирования адресов», Уставом Благодарненского сельского поселения Отрадненского района,             п о с т а н о в л я ю:</w:t>
      </w:r>
    </w:p>
    <w:p w:rsidR="00B665EF" w:rsidRDefault="00B665EF">
      <w:pPr>
        <w:ind w:firstLine="708"/>
        <w:jc w:val="both"/>
        <w:rPr>
          <w:sz w:val="28"/>
          <w:szCs w:val="28"/>
        </w:rPr>
      </w:pPr>
      <w:r>
        <w:rPr>
          <w:sz w:val="28"/>
          <w:szCs w:val="28"/>
        </w:rPr>
        <w:t>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согласно приложению.</w:t>
      </w:r>
    </w:p>
    <w:p w:rsidR="00B665EF" w:rsidRDefault="00B665EF">
      <w:pPr>
        <w:ind w:firstLine="708"/>
        <w:jc w:val="both"/>
        <w:rPr>
          <w:sz w:val="28"/>
          <w:szCs w:val="28"/>
        </w:rPr>
      </w:pPr>
      <w:r>
        <w:rPr>
          <w:sz w:val="28"/>
          <w:szCs w:val="28"/>
        </w:rPr>
        <w:t xml:space="preserve">2. Признать утратившими силу: </w:t>
      </w:r>
    </w:p>
    <w:p w:rsidR="00B665EF" w:rsidRDefault="00B665EF">
      <w:pPr>
        <w:ind w:firstLine="708"/>
        <w:jc w:val="both"/>
        <w:rPr>
          <w:sz w:val="28"/>
          <w:szCs w:val="28"/>
        </w:rPr>
      </w:pPr>
      <w:r>
        <w:rPr>
          <w:sz w:val="28"/>
          <w:szCs w:val="28"/>
        </w:rPr>
        <w:t>постановление администрации Благодарненского сельского поселения Отрадненского района от 01.07. 2015 года № 66 «Об утверждении административного регламента по предоставлению муниципальной услуги «Присвоение, изменение и аннулирование адресов»;</w:t>
      </w:r>
    </w:p>
    <w:p w:rsidR="00B665EF" w:rsidRDefault="00B665EF">
      <w:pPr>
        <w:ind w:firstLine="708"/>
        <w:jc w:val="both"/>
        <w:rPr>
          <w:sz w:val="28"/>
          <w:szCs w:val="28"/>
        </w:rPr>
      </w:pPr>
      <w:r>
        <w:rPr>
          <w:sz w:val="28"/>
          <w:szCs w:val="28"/>
        </w:rPr>
        <w:t>постановление администрации Благодарненского сельского поселения Отрадненского района от 2 октября 2019 года № 43 «Об утверждении административного регламента предоставления муниципальной услуги «Присвоение, изменение и аннулирование адресов»;</w:t>
      </w:r>
    </w:p>
    <w:p w:rsidR="00B665EF" w:rsidRDefault="00B665EF">
      <w:pPr>
        <w:ind w:firstLine="708"/>
        <w:jc w:val="both"/>
        <w:rPr>
          <w:sz w:val="28"/>
          <w:szCs w:val="28"/>
        </w:rPr>
      </w:pPr>
      <w:hyperlink r:id="rId11" w:history="1">
        <w:r>
          <w:rPr>
            <w:rStyle w:val="Hyperlink"/>
            <w:color w:val="auto"/>
            <w:sz w:val="28"/>
            <w:szCs w:val="28"/>
            <w:u w:val="none"/>
          </w:rPr>
          <w:t>постановление администрации Благодарненского сельского поселения Отрадненского района от 24.09.2021 года № 40</w:t>
        </w:r>
      </w:hyperlink>
      <w:r>
        <w:rPr>
          <w:sz w:val="28"/>
          <w:szCs w:val="28"/>
          <w:shd w:val="clear" w:color="auto" w:fill="FFFFFF"/>
        </w:rPr>
        <w:t xml:space="preserve"> «О внесении изменений в постановление администрации Благодарненского сельского поселения от 2 октября 2019 года № 43 «Об утверждении административного регламента предоставления муниципальной услуги «Присвоение, изменение и аннулирование адресов»  </w:t>
      </w:r>
    </w:p>
    <w:p w:rsidR="00B665EF" w:rsidRDefault="00B665EF">
      <w:pPr>
        <w:jc w:val="both"/>
        <w:rPr>
          <w:sz w:val="28"/>
          <w:szCs w:val="28"/>
        </w:rPr>
      </w:pPr>
    </w:p>
    <w:p w:rsidR="00B665EF" w:rsidRDefault="00B665EF">
      <w:pPr>
        <w:jc w:val="both"/>
        <w:rPr>
          <w:sz w:val="28"/>
          <w:szCs w:val="28"/>
          <w:highlight w:val="yellow"/>
        </w:rPr>
      </w:pPr>
    </w:p>
    <w:p w:rsidR="00B665EF" w:rsidRDefault="00B665EF">
      <w:pPr>
        <w:ind w:firstLine="708"/>
        <w:jc w:val="both"/>
        <w:rPr>
          <w:sz w:val="28"/>
          <w:szCs w:val="28"/>
        </w:rPr>
      </w:pPr>
      <w:r>
        <w:rPr>
          <w:sz w:val="28"/>
          <w:szCs w:val="28"/>
        </w:rPr>
        <w:t>3. Общему отделу администрации Благодарненского сельского поселения Отрадненского района:</w:t>
      </w:r>
    </w:p>
    <w:p w:rsidR="00B665EF" w:rsidRDefault="00B665EF">
      <w:pPr>
        <w:ind w:firstLine="698"/>
        <w:jc w:val="both"/>
        <w:rPr>
          <w:sz w:val="28"/>
          <w:szCs w:val="28"/>
        </w:rPr>
      </w:pPr>
      <w:r>
        <w:rPr>
          <w:sz w:val="28"/>
          <w:szCs w:val="28"/>
        </w:rPr>
        <w:t>3.1. Разместить настоящее постановление на официальном сайте Благодарненского сельского поселения Отрадненского района в информационно-телекоммуникационной сети «Интернет».</w:t>
      </w:r>
    </w:p>
    <w:p w:rsidR="00B665EF" w:rsidRDefault="00B665EF">
      <w:pPr>
        <w:pStyle w:val="a6"/>
        <w:ind w:left="698"/>
        <w:jc w:val="both"/>
        <w:rPr>
          <w:sz w:val="28"/>
          <w:szCs w:val="28"/>
        </w:rPr>
      </w:pPr>
      <w:r>
        <w:rPr>
          <w:sz w:val="28"/>
          <w:szCs w:val="28"/>
        </w:rPr>
        <w:t>3.2. Обеспечить официальное обнародование данного постановления.</w:t>
      </w:r>
    </w:p>
    <w:p w:rsidR="00B665EF" w:rsidRDefault="00B665EF">
      <w:pPr>
        <w:ind w:firstLine="698"/>
        <w:jc w:val="both"/>
        <w:rPr>
          <w:sz w:val="28"/>
          <w:szCs w:val="28"/>
        </w:rPr>
      </w:pPr>
      <w:r>
        <w:rPr>
          <w:sz w:val="28"/>
          <w:szCs w:val="28"/>
        </w:rPr>
        <w:t>4. Контроль за выполнением настоящего постановления оставляю за собой.</w:t>
      </w:r>
    </w:p>
    <w:p w:rsidR="00B665EF" w:rsidRDefault="00B665EF">
      <w:pPr>
        <w:ind w:firstLine="698"/>
        <w:jc w:val="both"/>
        <w:rPr>
          <w:sz w:val="28"/>
          <w:szCs w:val="28"/>
        </w:rPr>
      </w:pPr>
      <w:r>
        <w:rPr>
          <w:sz w:val="28"/>
          <w:szCs w:val="28"/>
        </w:rPr>
        <w:t>5. Настоящее постановление вступает в силу со дня его официального обнародования.</w:t>
      </w:r>
    </w:p>
    <w:p w:rsidR="00B665EF" w:rsidRDefault="00B665EF">
      <w:pPr>
        <w:pStyle w:val="a6"/>
        <w:jc w:val="both"/>
        <w:rPr>
          <w:sz w:val="28"/>
          <w:szCs w:val="28"/>
        </w:rPr>
      </w:pPr>
    </w:p>
    <w:p w:rsidR="00B665EF" w:rsidRDefault="00B665EF"/>
    <w:p w:rsidR="00B665EF" w:rsidRDefault="00B665EF"/>
    <w:tbl>
      <w:tblPr>
        <w:tblW w:w="9555" w:type="dxa"/>
        <w:tblInd w:w="-106" w:type="dxa"/>
        <w:tblLook w:val="00A0"/>
      </w:tblPr>
      <w:tblGrid>
        <w:gridCol w:w="7054"/>
        <w:gridCol w:w="2501"/>
      </w:tblGrid>
      <w:tr w:rsidR="00B665EF">
        <w:tc>
          <w:tcPr>
            <w:tcW w:w="7054" w:type="dxa"/>
          </w:tcPr>
          <w:p w:rsidR="00B665EF" w:rsidRDefault="00B665EF">
            <w:pPr>
              <w:jc w:val="both"/>
              <w:rPr>
                <w:sz w:val="28"/>
                <w:szCs w:val="28"/>
              </w:rPr>
            </w:pPr>
            <w:r>
              <w:rPr>
                <w:sz w:val="28"/>
                <w:szCs w:val="28"/>
              </w:rPr>
              <w:t xml:space="preserve">Глава Благодарненского сельского </w:t>
            </w:r>
          </w:p>
          <w:p w:rsidR="00B665EF" w:rsidRDefault="00B665EF">
            <w:pPr>
              <w:jc w:val="both"/>
              <w:rPr>
                <w:sz w:val="28"/>
                <w:szCs w:val="28"/>
              </w:rPr>
            </w:pPr>
            <w:r>
              <w:rPr>
                <w:sz w:val="28"/>
                <w:szCs w:val="28"/>
              </w:rPr>
              <w:t>поселения Отрадненского района</w:t>
            </w:r>
            <w:r>
              <w:rPr>
                <w:color w:val="FFFFFF"/>
                <w:sz w:val="28"/>
                <w:szCs w:val="28"/>
              </w:rPr>
              <w:t xml:space="preserve">                                                                 </w:t>
            </w:r>
            <w:r>
              <w:rPr>
                <w:sz w:val="28"/>
                <w:szCs w:val="28"/>
              </w:rPr>
              <w:t xml:space="preserve">       </w:t>
            </w:r>
          </w:p>
        </w:tc>
        <w:tc>
          <w:tcPr>
            <w:tcW w:w="2501" w:type="dxa"/>
            <w:vAlign w:val="bottom"/>
          </w:tcPr>
          <w:p w:rsidR="00B665EF" w:rsidRDefault="00B665EF">
            <w:pPr>
              <w:pStyle w:val="Heading2"/>
              <w:jc w:val="left"/>
            </w:pPr>
            <w:r>
              <w:t xml:space="preserve">   О.В.Охрименко</w:t>
            </w:r>
          </w:p>
        </w:tc>
      </w:tr>
    </w:tbl>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 w:rsidR="00B665EF" w:rsidRDefault="00B665EF">
      <w:pPr>
        <w:pStyle w:val="a6"/>
        <w:rPr>
          <w:sz w:val="28"/>
          <w:szCs w:val="28"/>
        </w:rPr>
      </w:pPr>
    </w:p>
    <w:p w:rsidR="00B665EF" w:rsidRDefault="00B665EF">
      <w:pPr>
        <w:pStyle w:val="a6"/>
        <w:rPr>
          <w:sz w:val="28"/>
          <w:szCs w:val="28"/>
        </w:rPr>
      </w:pPr>
      <w:r>
        <w:rPr>
          <w:sz w:val="28"/>
          <w:szCs w:val="28"/>
        </w:rPr>
        <w:t xml:space="preserve">                                                                                ПРИЛОЖЕНИЕ </w:t>
      </w:r>
    </w:p>
    <w:p w:rsidR="00B665EF" w:rsidRDefault="00B665EF">
      <w:pPr>
        <w:pStyle w:val="a6"/>
        <w:ind w:left="3600"/>
        <w:jc w:val="center"/>
        <w:rPr>
          <w:sz w:val="28"/>
          <w:szCs w:val="28"/>
        </w:rPr>
      </w:pPr>
      <w:r>
        <w:rPr>
          <w:sz w:val="28"/>
          <w:szCs w:val="28"/>
        </w:rPr>
        <w:t>УТВЕРЖДЕН</w:t>
      </w:r>
    </w:p>
    <w:p w:rsidR="00B665EF" w:rsidRDefault="00B665EF">
      <w:pPr>
        <w:ind w:left="3600" w:firstLine="698"/>
        <w:jc w:val="center"/>
        <w:rPr>
          <w:sz w:val="28"/>
          <w:szCs w:val="28"/>
        </w:rPr>
      </w:pPr>
      <w:r>
        <w:rPr>
          <w:sz w:val="28"/>
          <w:szCs w:val="28"/>
        </w:rPr>
        <w:t xml:space="preserve">постановлением администрации </w:t>
      </w:r>
    </w:p>
    <w:p w:rsidR="00B665EF" w:rsidRDefault="00B665EF">
      <w:pPr>
        <w:ind w:left="3600" w:firstLine="698"/>
        <w:jc w:val="center"/>
        <w:rPr>
          <w:sz w:val="28"/>
          <w:szCs w:val="28"/>
        </w:rPr>
      </w:pPr>
      <w:r>
        <w:rPr>
          <w:sz w:val="28"/>
          <w:szCs w:val="28"/>
        </w:rPr>
        <w:t xml:space="preserve">Благодарненского сельского поселения </w:t>
      </w:r>
    </w:p>
    <w:p w:rsidR="00B665EF" w:rsidRDefault="00B665EF">
      <w:pPr>
        <w:ind w:left="3600" w:firstLine="698"/>
        <w:jc w:val="center"/>
        <w:rPr>
          <w:sz w:val="28"/>
          <w:szCs w:val="28"/>
        </w:rPr>
      </w:pPr>
      <w:r>
        <w:rPr>
          <w:sz w:val="28"/>
          <w:szCs w:val="28"/>
        </w:rPr>
        <w:t>Отрадненского  района</w:t>
      </w:r>
    </w:p>
    <w:p w:rsidR="00B665EF" w:rsidRDefault="00B665EF">
      <w:pPr>
        <w:ind w:left="3600" w:firstLine="698"/>
        <w:jc w:val="center"/>
        <w:rPr>
          <w:sz w:val="28"/>
          <w:szCs w:val="28"/>
        </w:rPr>
      </w:pPr>
      <w:r>
        <w:rPr>
          <w:sz w:val="28"/>
          <w:szCs w:val="28"/>
        </w:rPr>
        <w:t>от 04.04.2022 № 18</w:t>
      </w:r>
    </w:p>
    <w:p w:rsidR="00B665EF" w:rsidRDefault="00B665EF">
      <w:pPr>
        <w:jc w:val="center"/>
        <w:rPr>
          <w:sz w:val="28"/>
          <w:szCs w:val="28"/>
        </w:rPr>
      </w:pPr>
    </w:p>
    <w:p w:rsidR="00B665EF" w:rsidRDefault="00B665EF">
      <w:pPr>
        <w:pStyle w:val="Heading3"/>
        <w:spacing w:before="0"/>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B665EF" w:rsidRDefault="00B665EF">
      <w:pPr>
        <w:pStyle w:val="Heading3"/>
        <w:spacing w:before="0"/>
        <w:jc w:val="center"/>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B665EF" w:rsidRDefault="00B665EF">
      <w:pPr>
        <w:pStyle w:val="a6"/>
        <w:jc w:val="center"/>
        <w:rPr>
          <w:rFonts w:ascii="Times New Roman" w:hAnsi="Times New Roman" w:cs="Times New Roman"/>
          <w:b/>
          <w:bCs/>
          <w:sz w:val="28"/>
          <w:szCs w:val="28"/>
        </w:rPr>
      </w:pPr>
      <w:r>
        <w:rPr>
          <w:rFonts w:ascii="Times New Roman" w:hAnsi="Times New Roman" w:cs="Times New Roman"/>
          <w:b/>
          <w:bCs/>
          <w:sz w:val="28"/>
          <w:szCs w:val="28"/>
        </w:rPr>
        <w:t>«Присвоение адреса объекту адресации, изменение и</w:t>
      </w:r>
    </w:p>
    <w:p w:rsidR="00B665EF" w:rsidRDefault="00B665EF">
      <w:pPr>
        <w:pStyle w:val="a6"/>
        <w:jc w:val="center"/>
        <w:rPr>
          <w:rFonts w:ascii="Times New Roman" w:hAnsi="Times New Roman" w:cs="Times New Roman"/>
          <w:b/>
          <w:bCs/>
          <w:sz w:val="28"/>
          <w:szCs w:val="28"/>
        </w:rPr>
      </w:pPr>
      <w:r>
        <w:rPr>
          <w:rFonts w:ascii="Times New Roman" w:hAnsi="Times New Roman" w:cs="Times New Roman"/>
          <w:b/>
          <w:bCs/>
          <w:sz w:val="28"/>
          <w:szCs w:val="28"/>
        </w:rPr>
        <w:t>аннулирование такого адреса»</w:t>
      </w:r>
    </w:p>
    <w:p w:rsidR="00B665EF" w:rsidRDefault="00B665EF">
      <w:pPr>
        <w:rPr>
          <w:sz w:val="28"/>
          <w:szCs w:val="28"/>
        </w:rPr>
      </w:pPr>
    </w:p>
    <w:p w:rsidR="00B665EF" w:rsidRDefault="00B665EF">
      <w:pPr>
        <w:jc w:val="center"/>
        <w:rPr>
          <w:sz w:val="28"/>
          <w:szCs w:val="28"/>
        </w:rPr>
      </w:pPr>
      <w:r>
        <w:rPr>
          <w:sz w:val="28"/>
          <w:szCs w:val="28"/>
        </w:rPr>
        <w:t>Раздел I. Общие положения</w:t>
      </w:r>
    </w:p>
    <w:p w:rsidR="00B665EF" w:rsidRDefault="00B665EF">
      <w:pPr>
        <w:rPr>
          <w:sz w:val="28"/>
          <w:szCs w:val="28"/>
        </w:rPr>
      </w:pPr>
    </w:p>
    <w:p w:rsidR="00B665EF" w:rsidRDefault="00B665EF">
      <w:pPr>
        <w:pStyle w:val="a6"/>
        <w:ind w:left="698"/>
        <w:rPr>
          <w:sz w:val="28"/>
          <w:szCs w:val="28"/>
        </w:rPr>
      </w:pPr>
      <w:r>
        <w:rPr>
          <w:sz w:val="28"/>
          <w:szCs w:val="28"/>
        </w:rPr>
        <w:t>Подраздел 1.1. Предмет регулирования административного регламента</w:t>
      </w:r>
    </w:p>
    <w:p w:rsidR="00B665EF" w:rsidRDefault="00B665EF">
      <w:pPr>
        <w:rPr>
          <w:sz w:val="28"/>
          <w:szCs w:val="28"/>
        </w:rPr>
      </w:pPr>
    </w:p>
    <w:p w:rsidR="00B665EF" w:rsidRDefault="00B665EF">
      <w:pPr>
        <w:ind w:firstLine="698"/>
        <w:jc w:val="both"/>
        <w:rPr>
          <w:sz w:val="28"/>
          <w:szCs w:val="28"/>
        </w:rPr>
      </w:pPr>
      <w:r>
        <w:rPr>
          <w:sz w:val="28"/>
          <w:szCs w:val="28"/>
        </w:rPr>
        <w:t>Административный регламент предоставления муниципальной услуги «Присвоение адреса объекту адресации, изменение и аннулирование такого адреса» (далее - регламент)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«Присвоение адреса объекту адресации, изменение и аннулирование такого адреса» (далее - муниципальная услуга),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муниципальных служащих, должностных лиц органа, предоставляющих муниципальную услугу.</w:t>
      </w:r>
    </w:p>
    <w:p w:rsidR="00B665EF" w:rsidRDefault="00B665EF">
      <w:pPr>
        <w:jc w:val="both"/>
        <w:rPr>
          <w:sz w:val="28"/>
          <w:szCs w:val="28"/>
        </w:rPr>
      </w:pPr>
    </w:p>
    <w:p w:rsidR="00B665EF" w:rsidRDefault="00B665EF">
      <w:pPr>
        <w:jc w:val="center"/>
        <w:rPr>
          <w:sz w:val="28"/>
          <w:szCs w:val="28"/>
        </w:rPr>
      </w:pPr>
      <w:r>
        <w:rPr>
          <w:sz w:val="28"/>
          <w:szCs w:val="28"/>
        </w:rPr>
        <w:t>Подраздел 1.2. Круг заявителей</w:t>
      </w:r>
    </w:p>
    <w:p w:rsidR="00B665EF" w:rsidRDefault="00B665EF">
      <w:pPr>
        <w:jc w:val="both"/>
        <w:rPr>
          <w:sz w:val="28"/>
          <w:szCs w:val="28"/>
        </w:rPr>
      </w:pPr>
    </w:p>
    <w:p w:rsidR="00B665EF" w:rsidRDefault="00B665EF">
      <w:pPr>
        <w:ind w:firstLine="698"/>
        <w:jc w:val="both"/>
        <w:rPr>
          <w:sz w:val="28"/>
          <w:szCs w:val="28"/>
        </w:rPr>
      </w:pPr>
      <w:r>
        <w:rPr>
          <w:sz w:val="28"/>
          <w:szCs w:val="28"/>
        </w:rPr>
        <w:t>1.2.1. Заявление о Присвоение адреса объекту адресации, изменение и аннулирование такого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B665EF" w:rsidRDefault="00B665EF">
      <w:pPr>
        <w:pStyle w:val="a6"/>
        <w:ind w:left="698"/>
        <w:jc w:val="both"/>
        <w:rPr>
          <w:sz w:val="28"/>
          <w:szCs w:val="28"/>
        </w:rPr>
      </w:pPr>
      <w:r>
        <w:rPr>
          <w:sz w:val="28"/>
          <w:szCs w:val="28"/>
        </w:rPr>
        <w:t xml:space="preserve">а) право хозяйственного ведения; </w:t>
      </w:r>
    </w:p>
    <w:p w:rsidR="00B665EF" w:rsidRDefault="00B665EF">
      <w:pPr>
        <w:pStyle w:val="a6"/>
        <w:ind w:left="698"/>
        <w:jc w:val="both"/>
        <w:rPr>
          <w:sz w:val="28"/>
          <w:szCs w:val="28"/>
        </w:rPr>
      </w:pPr>
      <w:r>
        <w:rPr>
          <w:sz w:val="28"/>
          <w:szCs w:val="28"/>
        </w:rPr>
        <w:t>б) право оперативного управления;</w:t>
      </w:r>
    </w:p>
    <w:p w:rsidR="00B665EF" w:rsidRDefault="00B665EF">
      <w:pPr>
        <w:pStyle w:val="a6"/>
        <w:ind w:left="698"/>
        <w:jc w:val="both"/>
        <w:rPr>
          <w:sz w:val="28"/>
          <w:szCs w:val="28"/>
        </w:rPr>
      </w:pPr>
      <w:r>
        <w:rPr>
          <w:sz w:val="28"/>
          <w:szCs w:val="28"/>
        </w:rPr>
        <w:t>в) право пожизненно наследуемого владения;</w:t>
      </w:r>
    </w:p>
    <w:p w:rsidR="00B665EF" w:rsidRDefault="00B665EF">
      <w:pPr>
        <w:pStyle w:val="a6"/>
        <w:ind w:left="698"/>
        <w:jc w:val="both"/>
        <w:rPr>
          <w:sz w:val="28"/>
          <w:szCs w:val="28"/>
        </w:rPr>
      </w:pPr>
      <w:r>
        <w:rPr>
          <w:sz w:val="28"/>
          <w:szCs w:val="28"/>
        </w:rPr>
        <w:t>г) право постоянного (бессрочного) пользования.</w:t>
      </w:r>
    </w:p>
    <w:p w:rsidR="00B665EF" w:rsidRDefault="00B665EF">
      <w:pPr>
        <w:ind w:firstLine="698"/>
        <w:jc w:val="both"/>
        <w:rPr>
          <w:sz w:val="28"/>
          <w:szCs w:val="28"/>
        </w:rPr>
      </w:pPr>
      <w:r>
        <w:rPr>
          <w:sz w:val="28"/>
          <w:szCs w:val="28"/>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B665EF" w:rsidRDefault="00B665EF">
      <w:pPr>
        <w:ind w:firstLine="698"/>
        <w:jc w:val="both"/>
        <w:rPr>
          <w:sz w:val="28"/>
          <w:szCs w:val="28"/>
        </w:rPr>
      </w:pPr>
      <w:r>
        <w:rPr>
          <w:sz w:val="28"/>
          <w:szCs w:val="28"/>
        </w:rPr>
        <w:t>1.2.3.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665EF" w:rsidRDefault="00B665EF">
      <w:pPr>
        <w:ind w:firstLine="698"/>
        <w:jc w:val="both"/>
        <w:rPr>
          <w:sz w:val="28"/>
          <w:szCs w:val="28"/>
        </w:rPr>
      </w:pPr>
      <w:r>
        <w:rPr>
          <w:sz w:val="28"/>
          <w:szCs w:val="28"/>
        </w:rPr>
        <w:t>1.2.4.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B665EF" w:rsidRDefault="00B665EF">
      <w:pPr>
        <w:ind w:firstLine="698"/>
        <w:jc w:val="both"/>
        <w:rPr>
          <w:sz w:val="28"/>
          <w:szCs w:val="28"/>
        </w:rPr>
      </w:pPr>
      <w:r>
        <w:rPr>
          <w:sz w:val="28"/>
          <w:szCs w:val="28"/>
        </w:rPr>
        <w:t>1.2.5. С заявлением о Присвоение адреса объекту адресации, изменение и аннулирование такого адреса от имени собственника объекта адресации либо лица, обладающим правом хозяйственного ведения, правом оперативного управления, правом пожизненно наследуемого владения, правом постоянного (бессрочного) пользования на объект адресации вправе обратиться кадастровый инженер, выполняющий кадастровые работы или комплексные кадастровые работы в отношении соответствующего объекта недвижимости, являющегося объектом адресации (п. 29 Правил).</w:t>
      </w:r>
    </w:p>
    <w:p w:rsidR="00B665EF" w:rsidRDefault="00B665EF">
      <w:pPr>
        <w:ind w:firstLine="698"/>
        <w:jc w:val="both"/>
        <w:rPr>
          <w:sz w:val="28"/>
          <w:szCs w:val="28"/>
        </w:rPr>
      </w:pPr>
      <w:r>
        <w:rPr>
          <w:sz w:val="28"/>
          <w:szCs w:val="28"/>
        </w:rPr>
        <w:t>1.2.6. О результатах предоставления соответствующей муниципальной услуги, а также полученные документы могут быль переданы заявителю лично, либо его законному представителю, а также посредством почтовой связи или электронной почтовой связи (посредством информационно-телекоммуникационной сети «Интернет»), а также возможно через МФЦ.</w:t>
      </w:r>
    </w:p>
    <w:p w:rsidR="00B665EF" w:rsidRDefault="00B665EF">
      <w:pPr>
        <w:ind w:firstLine="698"/>
        <w:jc w:val="both"/>
        <w:rPr>
          <w:sz w:val="28"/>
          <w:szCs w:val="28"/>
        </w:rPr>
      </w:pPr>
      <w:r>
        <w:rPr>
          <w:sz w:val="28"/>
          <w:szCs w:val="28"/>
        </w:rPr>
        <w:t>1.2.7. Выдача дубликата документа, выданного по результатам предоставления соответствующей муниципальной услуги, осуществляется на основании заявления уполномоченного лица, поданного надлежащим образом.</w:t>
      </w:r>
    </w:p>
    <w:p w:rsidR="00B665EF" w:rsidRDefault="00B665EF">
      <w:pPr>
        <w:ind w:firstLine="698"/>
        <w:jc w:val="both"/>
        <w:rPr>
          <w:sz w:val="28"/>
          <w:szCs w:val="28"/>
        </w:rPr>
      </w:pPr>
      <w:r>
        <w:rPr>
          <w:sz w:val="28"/>
          <w:szCs w:val="28"/>
        </w:rPr>
        <w:t>1.2.8. В выдаче дубликата документа, выданного по результатам предоставления соответствующей муниципальной услуги, может быть отказано в случаях:</w:t>
      </w:r>
    </w:p>
    <w:p w:rsidR="00B665EF" w:rsidRDefault="00B665EF">
      <w:pPr>
        <w:pStyle w:val="a6"/>
        <w:ind w:firstLine="698"/>
        <w:jc w:val="both"/>
        <w:rPr>
          <w:sz w:val="28"/>
          <w:szCs w:val="28"/>
        </w:rPr>
      </w:pPr>
      <w:r>
        <w:rPr>
          <w:sz w:val="28"/>
          <w:szCs w:val="28"/>
        </w:rPr>
        <w:t>- обращения лица, не являющегося собственником объекта адресации, по собственной инициативе</w:t>
      </w:r>
    </w:p>
    <w:p w:rsidR="00B665EF" w:rsidRDefault="00B665EF">
      <w:pPr>
        <w:ind w:firstLine="698"/>
        <w:jc w:val="both"/>
        <w:rPr>
          <w:sz w:val="28"/>
          <w:szCs w:val="28"/>
        </w:rPr>
      </w:pPr>
      <w:r>
        <w:rPr>
          <w:sz w:val="28"/>
          <w:szCs w:val="28"/>
        </w:rPr>
        <w:t>- обращения лица, не являющегося представителем заявителя, действующего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B665EF" w:rsidRDefault="00B665EF">
      <w:pPr>
        <w:ind w:firstLine="698"/>
        <w:jc w:val="both"/>
        <w:rPr>
          <w:sz w:val="28"/>
          <w:szCs w:val="28"/>
        </w:rPr>
      </w:pPr>
      <w:r>
        <w:rPr>
          <w:sz w:val="28"/>
          <w:szCs w:val="28"/>
        </w:rPr>
        <w:t>- от имени собственников помещений в многоквартирном доме с заявлением обратилось лицо, не являющееся представителем таких собственников, уполномоченным на подачу такого заявления принятым в установленном</w:t>
      </w:r>
    </w:p>
    <w:p w:rsidR="00B665EF" w:rsidRDefault="00B665EF">
      <w:pPr>
        <w:pStyle w:val="a6"/>
        <w:jc w:val="both"/>
        <w:rPr>
          <w:sz w:val="28"/>
          <w:szCs w:val="28"/>
        </w:rPr>
      </w:pPr>
      <w:r>
        <w:rPr>
          <w:sz w:val="28"/>
          <w:szCs w:val="28"/>
        </w:rPr>
        <w:t>законодательством Российской Федерации порядке решением общего собрания указанных собственников;</w:t>
      </w:r>
    </w:p>
    <w:p w:rsidR="00B665EF" w:rsidRDefault="00B665EF">
      <w:pPr>
        <w:ind w:firstLine="559"/>
        <w:jc w:val="both"/>
        <w:rPr>
          <w:sz w:val="28"/>
          <w:szCs w:val="28"/>
        </w:rPr>
      </w:pPr>
      <w:r>
        <w:rPr>
          <w:sz w:val="28"/>
          <w:szCs w:val="28"/>
        </w:rPr>
        <w:t>-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B665EF" w:rsidRDefault="00B665EF">
      <w:pPr>
        <w:jc w:val="both"/>
        <w:rPr>
          <w:sz w:val="28"/>
          <w:szCs w:val="28"/>
        </w:rPr>
      </w:pPr>
    </w:p>
    <w:p w:rsidR="00B665EF" w:rsidRDefault="00B665EF">
      <w:pPr>
        <w:ind w:firstLine="559"/>
        <w:jc w:val="both"/>
        <w:rPr>
          <w:sz w:val="28"/>
          <w:szCs w:val="28"/>
        </w:rPr>
      </w:pPr>
      <w:r>
        <w:rPr>
          <w:sz w:val="28"/>
          <w:szCs w:val="28"/>
        </w:rPr>
        <w:t>Подраздел 1.3. Требования к порядку информирования о предоставлении муниципальной услуги</w:t>
      </w:r>
    </w:p>
    <w:p w:rsidR="00B665EF" w:rsidRDefault="00B665EF">
      <w:pPr>
        <w:jc w:val="both"/>
        <w:rPr>
          <w:sz w:val="28"/>
          <w:szCs w:val="28"/>
        </w:rPr>
      </w:pPr>
    </w:p>
    <w:p w:rsidR="00B665EF" w:rsidRDefault="00B665EF">
      <w:pPr>
        <w:ind w:firstLine="559"/>
        <w:jc w:val="both"/>
        <w:rPr>
          <w:sz w:val="28"/>
          <w:szCs w:val="28"/>
        </w:rPr>
      </w:pPr>
      <w:r>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B665EF" w:rsidRDefault="00B665EF">
      <w:pPr>
        <w:ind w:firstLine="559"/>
        <w:jc w:val="both"/>
        <w:rPr>
          <w:sz w:val="28"/>
          <w:szCs w:val="28"/>
        </w:rPr>
      </w:pPr>
      <w:r>
        <w:rPr>
          <w:sz w:val="28"/>
          <w:szCs w:val="28"/>
        </w:rPr>
        <w:t>1.3.1.1. В уполномоченном органе (далее -Уполномоченный орган):</w:t>
      </w:r>
    </w:p>
    <w:p w:rsidR="00B665EF" w:rsidRDefault="00B665EF">
      <w:pPr>
        <w:pStyle w:val="a6"/>
        <w:ind w:left="698"/>
        <w:jc w:val="both"/>
        <w:rPr>
          <w:sz w:val="28"/>
          <w:szCs w:val="28"/>
        </w:rPr>
      </w:pPr>
      <w:r>
        <w:rPr>
          <w:sz w:val="28"/>
          <w:szCs w:val="28"/>
        </w:rPr>
        <w:t>- в устной форме при личном обращении; - с использованием телефонной связи;</w:t>
      </w:r>
    </w:p>
    <w:p w:rsidR="00B665EF" w:rsidRDefault="00B665EF">
      <w:pPr>
        <w:pStyle w:val="a6"/>
        <w:ind w:left="698"/>
        <w:jc w:val="both"/>
        <w:rPr>
          <w:sz w:val="28"/>
          <w:szCs w:val="28"/>
        </w:rPr>
      </w:pPr>
      <w:r>
        <w:rPr>
          <w:sz w:val="28"/>
          <w:szCs w:val="28"/>
        </w:rPr>
        <w:t>- по письменным обращениям;</w:t>
      </w:r>
    </w:p>
    <w:p w:rsidR="00B665EF" w:rsidRDefault="00B665EF">
      <w:pPr>
        <w:ind w:firstLine="698"/>
        <w:jc w:val="both"/>
        <w:rPr>
          <w:sz w:val="28"/>
          <w:szCs w:val="28"/>
        </w:rPr>
      </w:pPr>
      <w:r>
        <w:rPr>
          <w:sz w:val="28"/>
          <w:szCs w:val="28"/>
        </w:rPr>
        <w:t>- в форме электронного документа посредством направления на адрес электронной почты.</w:t>
      </w:r>
    </w:p>
    <w:p w:rsidR="00B665EF" w:rsidRDefault="00B665EF">
      <w:pPr>
        <w:ind w:firstLine="698"/>
        <w:jc w:val="both"/>
        <w:rPr>
          <w:sz w:val="28"/>
          <w:szCs w:val="28"/>
        </w:rPr>
      </w:pPr>
      <w:r>
        <w:rPr>
          <w:sz w:val="28"/>
          <w:szCs w:val="28"/>
        </w:rPr>
        <w:t>1.3.1.2.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филиал ГАУ КК «МФЦ КК»),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Отрадненскому району Краснодарского края:</w:t>
      </w:r>
    </w:p>
    <w:p w:rsidR="00B665EF" w:rsidRDefault="00B665EF">
      <w:pPr>
        <w:pStyle w:val="a6"/>
        <w:ind w:left="698"/>
        <w:jc w:val="both"/>
        <w:rPr>
          <w:sz w:val="28"/>
          <w:szCs w:val="28"/>
        </w:rPr>
      </w:pPr>
      <w:r>
        <w:rPr>
          <w:sz w:val="28"/>
          <w:szCs w:val="28"/>
        </w:rPr>
        <w:t>- при личном обращении;</w:t>
      </w:r>
    </w:p>
    <w:p w:rsidR="00B665EF" w:rsidRDefault="00B665EF">
      <w:pPr>
        <w:pStyle w:val="a6"/>
        <w:ind w:left="698"/>
        <w:jc w:val="both"/>
        <w:rPr>
          <w:sz w:val="28"/>
          <w:szCs w:val="28"/>
        </w:rPr>
      </w:pPr>
      <w:r>
        <w:rPr>
          <w:sz w:val="28"/>
          <w:szCs w:val="28"/>
        </w:rPr>
        <w:t>- посредством интернет-сайта.</w:t>
      </w:r>
    </w:p>
    <w:p w:rsidR="00B665EF" w:rsidRDefault="00B665EF">
      <w:pPr>
        <w:ind w:firstLine="698"/>
        <w:jc w:val="both"/>
        <w:rPr>
          <w:sz w:val="28"/>
          <w:szCs w:val="28"/>
        </w:rPr>
      </w:pPr>
      <w:r>
        <w:rPr>
          <w:sz w:val="28"/>
          <w:szCs w:val="28"/>
        </w:rPr>
        <w:t xml:space="preserve">1.3.1.3. Посредством размещения информации на официальном сайте Благодарненского сельского поселения Отрадненского района </w:t>
      </w:r>
      <w:r>
        <w:rPr>
          <w:sz w:val="28"/>
          <w:szCs w:val="28"/>
          <w:lang w:val="en-US"/>
        </w:rPr>
        <w:t>www</w:t>
      </w:r>
      <w:r>
        <w:rPr>
          <w:sz w:val="28"/>
          <w:szCs w:val="28"/>
        </w:rPr>
        <w:t>.</w:t>
      </w:r>
      <w:r>
        <w:rPr>
          <w:sz w:val="28"/>
          <w:szCs w:val="28"/>
          <w:lang w:val="en-US"/>
        </w:rPr>
        <w:t>adm</w:t>
      </w:r>
      <w:r>
        <w:rPr>
          <w:sz w:val="28"/>
          <w:szCs w:val="28"/>
        </w:rPr>
        <w:t>-</w:t>
      </w:r>
      <w:r>
        <w:rPr>
          <w:sz w:val="28"/>
          <w:szCs w:val="28"/>
          <w:lang w:val="en-US"/>
        </w:rPr>
        <w:t>blagodarnoe</w:t>
      </w:r>
      <w:r>
        <w:rPr>
          <w:sz w:val="28"/>
          <w:szCs w:val="28"/>
        </w:rPr>
        <w:t>.</w:t>
      </w:r>
      <w:r>
        <w:rPr>
          <w:sz w:val="28"/>
          <w:szCs w:val="28"/>
          <w:lang w:val="en-US"/>
        </w:rPr>
        <w:t>ru</w:t>
      </w:r>
    </w:p>
    <w:p w:rsidR="00B665EF" w:rsidRDefault="00B665EF">
      <w:pPr>
        <w:ind w:firstLine="698"/>
        <w:jc w:val="both"/>
        <w:rPr>
          <w:sz w:val="28"/>
          <w:szCs w:val="28"/>
        </w:rPr>
      </w:pPr>
      <w:r>
        <w:rPr>
          <w:sz w:val="28"/>
          <w:szCs w:val="28"/>
        </w:rPr>
        <w:t>1.3.1.4. Посредством размещения информации в информационно-телекоммуникационной сети «Интернет»:</w:t>
      </w:r>
    </w:p>
    <w:p w:rsidR="00B665EF" w:rsidRDefault="00B665EF">
      <w:pPr>
        <w:ind w:firstLine="698"/>
        <w:jc w:val="both"/>
        <w:rPr>
          <w:sz w:val="28"/>
          <w:szCs w:val="28"/>
        </w:rPr>
      </w:pPr>
      <w:r>
        <w:rPr>
          <w:sz w:val="28"/>
          <w:szCs w:val="28"/>
        </w:rPr>
        <w:t>- в федеральной государственной информационной системе «Единый портал государственных и муниципальных услуг (функций)» (www.gosuslugi.ru) (далее -Единый портал);</w:t>
      </w:r>
    </w:p>
    <w:p w:rsidR="00B665EF" w:rsidRDefault="00B665EF">
      <w:pPr>
        <w:ind w:firstLine="698"/>
        <w:jc w:val="both"/>
        <w:rPr>
          <w:sz w:val="28"/>
          <w:szCs w:val="28"/>
        </w:rPr>
      </w:pPr>
      <w:r>
        <w:rPr>
          <w:sz w:val="28"/>
          <w:szCs w:val="28"/>
        </w:rPr>
        <w:t>- в региональной государственной информационной системе «Портал государственных и муниципальных услуг (функций) Краснодарского края» (www.pgu.kras</w:t>
      </w:r>
      <w:r>
        <w:rPr>
          <w:sz w:val="28"/>
          <w:szCs w:val="28"/>
          <w:lang w:val="en-US"/>
        </w:rPr>
        <w:t>n</w:t>
      </w:r>
      <w:r>
        <w:rPr>
          <w:sz w:val="28"/>
          <w:szCs w:val="28"/>
        </w:rPr>
        <w:t>odar.ru) (далее - Региональный портал).</w:t>
      </w:r>
    </w:p>
    <w:p w:rsidR="00B665EF" w:rsidRDefault="00B665EF">
      <w:pPr>
        <w:pStyle w:val="a6"/>
        <w:ind w:left="698"/>
        <w:jc w:val="both"/>
        <w:rPr>
          <w:sz w:val="28"/>
          <w:szCs w:val="28"/>
        </w:rPr>
      </w:pPr>
      <w:r>
        <w:rPr>
          <w:sz w:val="28"/>
          <w:szCs w:val="28"/>
        </w:rPr>
        <w:t>На Едином Портале размещается следующая информация:</w:t>
      </w:r>
    </w:p>
    <w:p w:rsidR="00B665EF" w:rsidRDefault="00B665EF">
      <w:pPr>
        <w:ind w:firstLine="698"/>
        <w:jc w:val="both"/>
        <w:rPr>
          <w:sz w:val="28"/>
          <w:szCs w:val="28"/>
        </w:rPr>
      </w:pPr>
      <w:r>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665EF" w:rsidRDefault="00B665EF">
      <w:pPr>
        <w:pStyle w:val="a6"/>
        <w:ind w:left="698"/>
        <w:jc w:val="both"/>
        <w:rPr>
          <w:sz w:val="28"/>
          <w:szCs w:val="28"/>
        </w:rPr>
      </w:pPr>
      <w:r>
        <w:rPr>
          <w:sz w:val="28"/>
          <w:szCs w:val="28"/>
        </w:rPr>
        <w:t>2) круг заявителей;</w:t>
      </w:r>
    </w:p>
    <w:p w:rsidR="00B665EF" w:rsidRDefault="00B665EF">
      <w:pPr>
        <w:pStyle w:val="a6"/>
        <w:ind w:left="698"/>
        <w:jc w:val="both"/>
        <w:rPr>
          <w:sz w:val="28"/>
          <w:szCs w:val="28"/>
        </w:rPr>
      </w:pPr>
      <w:r>
        <w:rPr>
          <w:sz w:val="28"/>
          <w:szCs w:val="28"/>
        </w:rPr>
        <w:t>3) срок предоставления муниципальной услуги;</w:t>
      </w:r>
    </w:p>
    <w:p w:rsidR="00B665EF" w:rsidRDefault="00B665EF">
      <w:pPr>
        <w:ind w:firstLine="698"/>
        <w:jc w:val="both"/>
        <w:rPr>
          <w:sz w:val="28"/>
          <w:szCs w:val="28"/>
        </w:rPr>
      </w:pPr>
      <w:r>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665EF" w:rsidRDefault="00B665EF">
      <w:pPr>
        <w:ind w:firstLine="698"/>
        <w:jc w:val="both"/>
        <w:rPr>
          <w:sz w:val="28"/>
          <w:szCs w:val="28"/>
        </w:rPr>
      </w:pPr>
      <w:r>
        <w:rPr>
          <w:sz w:val="28"/>
          <w:szCs w:val="28"/>
        </w:rPr>
        <w:t>5) размер государственной пошлины, взимаемой за предоставление муниципальной услуги;</w:t>
      </w:r>
    </w:p>
    <w:p w:rsidR="00B665EF" w:rsidRDefault="00B665EF">
      <w:pPr>
        <w:ind w:firstLine="698"/>
        <w:jc w:val="both"/>
        <w:rPr>
          <w:sz w:val="28"/>
          <w:szCs w:val="28"/>
        </w:rPr>
      </w:pPr>
      <w:r>
        <w:rPr>
          <w:sz w:val="28"/>
          <w:szCs w:val="28"/>
        </w:rPr>
        <w:t>6) исчерпывающий перечень оснований для приостановления или отказа в предоставлении муниципальной услуги;</w:t>
      </w:r>
    </w:p>
    <w:p w:rsidR="00B665EF" w:rsidRDefault="00B665EF">
      <w:pPr>
        <w:ind w:firstLine="698"/>
        <w:jc w:val="both"/>
        <w:rPr>
          <w:sz w:val="28"/>
          <w:szCs w:val="28"/>
        </w:rPr>
      </w:pPr>
      <w:r>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665EF" w:rsidRDefault="00B665EF">
      <w:pPr>
        <w:ind w:firstLine="698"/>
        <w:jc w:val="both"/>
        <w:rPr>
          <w:sz w:val="28"/>
          <w:szCs w:val="28"/>
        </w:rPr>
      </w:pPr>
      <w:r>
        <w:rPr>
          <w:sz w:val="28"/>
          <w:szCs w:val="28"/>
        </w:rPr>
        <w:t>8) формы заявлений (уведомлений, сообщений), используемые при предоставлении муниципальной услуги.</w:t>
      </w:r>
    </w:p>
    <w:p w:rsidR="00B665EF" w:rsidRDefault="00B665EF">
      <w:pPr>
        <w:ind w:firstLine="698"/>
        <w:jc w:val="both"/>
        <w:rPr>
          <w:sz w:val="28"/>
          <w:szCs w:val="28"/>
        </w:rPr>
      </w:pPr>
      <w:r>
        <w:rPr>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rsidR="00B665EF" w:rsidRDefault="00B665EF">
      <w:pPr>
        <w:ind w:firstLine="698"/>
        <w:jc w:val="both"/>
        <w:rPr>
          <w:sz w:val="28"/>
          <w:szCs w:val="28"/>
        </w:rPr>
      </w:pPr>
      <w:r>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665EF" w:rsidRDefault="00B665EF">
      <w:pPr>
        <w:ind w:firstLine="698"/>
        <w:jc w:val="both"/>
        <w:rPr>
          <w:sz w:val="28"/>
          <w:szCs w:val="28"/>
        </w:rPr>
      </w:pPr>
      <w:r>
        <w:rPr>
          <w:sz w:val="28"/>
          <w:szCs w:val="28"/>
        </w:rPr>
        <w:t>1.3.1.5. Посредством размещения информационных стендов в филиале ГАУ КК «МФЦ КК» и в уполномоченном органе.</w:t>
      </w:r>
    </w:p>
    <w:p w:rsidR="00B665EF" w:rsidRDefault="00B665EF">
      <w:pPr>
        <w:ind w:firstLine="698"/>
        <w:jc w:val="both"/>
        <w:rPr>
          <w:sz w:val="28"/>
          <w:szCs w:val="28"/>
        </w:rPr>
      </w:pPr>
      <w:r>
        <w:rPr>
          <w:sz w:val="28"/>
          <w:szCs w:val="28"/>
        </w:rPr>
        <w:t>1.3.1.6. Информирование о предоставлении муниципальной услуги осуществляется бесплатно.</w:t>
      </w:r>
    </w:p>
    <w:p w:rsidR="00B665EF" w:rsidRDefault="00B665EF">
      <w:pPr>
        <w:ind w:firstLine="698"/>
        <w:jc w:val="both"/>
        <w:rPr>
          <w:sz w:val="28"/>
          <w:szCs w:val="28"/>
        </w:rPr>
      </w:pPr>
      <w:r>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665EF" w:rsidRDefault="00B665EF">
      <w:pPr>
        <w:ind w:firstLine="698"/>
        <w:jc w:val="both"/>
        <w:rPr>
          <w:sz w:val="28"/>
          <w:szCs w:val="28"/>
        </w:rPr>
      </w:pPr>
      <w:r>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665EF" w:rsidRDefault="00B665EF">
      <w:pPr>
        <w:ind w:firstLine="698"/>
        <w:jc w:val="both"/>
        <w:rPr>
          <w:sz w:val="28"/>
          <w:szCs w:val="28"/>
        </w:rPr>
      </w:pPr>
      <w:r>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665EF" w:rsidRDefault="00B665EF">
      <w:pPr>
        <w:ind w:firstLine="698"/>
        <w:jc w:val="both"/>
        <w:rPr>
          <w:sz w:val="28"/>
          <w:szCs w:val="28"/>
        </w:rPr>
      </w:pPr>
      <w:r>
        <w:rPr>
          <w:sz w:val="28"/>
          <w:szCs w:val="28"/>
        </w:rPr>
        <w:t>Рекомендуемое время для телефонного разговора - не более 10 минут, личного устного информирования - не более 15 минут.</w:t>
      </w:r>
    </w:p>
    <w:p w:rsidR="00B665EF" w:rsidRDefault="00B665EF">
      <w:pPr>
        <w:ind w:firstLine="698"/>
        <w:jc w:val="both"/>
        <w:rPr>
          <w:sz w:val="28"/>
          <w:szCs w:val="28"/>
        </w:rPr>
      </w:pPr>
      <w:r>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w:t>
      </w:r>
    </w:p>
    <w:p w:rsidR="00B665EF" w:rsidRDefault="00B665EF">
      <w:pPr>
        <w:pStyle w:val="a6"/>
        <w:jc w:val="both"/>
        <w:rPr>
          <w:sz w:val="28"/>
          <w:szCs w:val="28"/>
        </w:rPr>
      </w:pPr>
      <w:r>
        <w:rPr>
          <w:sz w:val="28"/>
          <w:szCs w:val="28"/>
        </w:rPr>
        <w:t>почты заявителя и должно содержать четкий ответ на поставленные вопросы.</w:t>
      </w:r>
    </w:p>
    <w:p w:rsidR="00B665EF" w:rsidRDefault="00B665EF">
      <w:pPr>
        <w:pStyle w:val="a6"/>
        <w:ind w:firstLine="708"/>
        <w:jc w:val="both"/>
        <w:rPr>
          <w:sz w:val="28"/>
          <w:szCs w:val="28"/>
        </w:rPr>
      </w:pPr>
      <w:r>
        <w:rPr>
          <w:sz w:val="28"/>
          <w:szCs w:val="28"/>
        </w:rPr>
        <w:t>Индивидуальное письменное информирование (по почте) осуществляется</w:t>
      </w:r>
    </w:p>
    <w:p w:rsidR="00B665EF" w:rsidRDefault="00B665EF">
      <w:pPr>
        <w:pStyle w:val="a6"/>
        <w:jc w:val="both"/>
        <w:rPr>
          <w:sz w:val="28"/>
          <w:szCs w:val="28"/>
        </w:rPr>
      </w:pPr>
      <w:r>
        <w:rPr>
          <w:sz w:val="28"/>
          <w:szCs w:val="28"/>
        </w:rPr>
        <w:t>путем направления письма на почтовый адрес заявителя и должно содержать четкий ответ на поставленные вопросы.</w:t>
      </w:r>
    </w:p>
    <w:p w:rsidR="00B665EF" w:rsidRDefault="00B665EF">
      <w:pPr>
        <w:ind w:firstLine="708"/>
        <w:jc w:val="both"/>
        <w:rPr>
          <w:sz w:val="28"/>
          <w:szCs w:val="28"/>
        </w:rPr>
      </w:pPr>
      <w:r>
        <w:rPr>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Уполномоченный орган, и в филиал ГАУ КК «МФЦ КК» предоставления муниципальных услуг.</w:t>
      </w:r>
    </w:p>
    <w:p w:rsidR="00B665EF" w:rsidRDefault="00B665EF">
      <w:pPr>
        <w:ind w:firstLine="708"/>
        <w:jc w:val="both"/>
        <w:rPr>
          <w:sz w:val="28"/>
          <w:szCs w:val="28"/>
        </w:rPr>
      </w:pPr>
      <w:r>
        <w:rPr>
          <w:sz w:val="28"/>
          <w:szCs w:val="28"/>
        </w:rPr>
        <w:t>На Информационных стендах, размещенных в филиале ГАУ КК «МФЦ КК» и в уполномоченном органе, указываются следующие сведения:</w:t>
      </w:r>
    </w:p>
    <w:p w:rsidR="00B665EF" w:rsidRDefault="00B665EF">
      <w:pPr>
        <w:ind w:firstLine="708"/>
        <w:jc w:val="both"/>
        <w:rPr>
          <w:sz w:val="28"/>
          <w:szCs w:val="28"/>
        </w:rPr>
      </w:pPr>
      <w:r>
        <w:rPr>
          <w:sz w:val="28"/>
          <w:szCs w:val="28"/>
        </w:rPr>
        <w:t>- режим работы, адреса уполномоченного органа и филиала ГАУ КК «МФЦ КК»;</w:t>
      </w:r>
    </w:p>
    <w:p w:rsidR="00B665EF" w:rsidRDefault="00B665EF">
      <w:pPr>
        <w:ind w:firstLine="708"/>
        <w:jc w:val="both"/>
        <w:rPr>
          <w:sz w:val="28"/>
          <w:szCs w:val="28"/>
        </w:rPr>
      </w:pPr>
      <w:r>
        <w:rPr>
          <w:sz w:val="28"/>
          <w:szCs w:val="28"/>
        </w:rPr>
        <w:t>- адрес официального сайта Уполномоченного органа, адрес электронной почты Уполномоченного органа;</w:t>
      </w:r>
    </w:p>
    <w:p w:rsidR="00B665EF" w:rsidRDefault="00B665EF">
      <w:pPr>
        <w:ind w:firstLine="708"/>
        <w:jc w:val="both"/>
        <w:rPr>
          <w:sz w:val="28"/>
          <w:szCs w:val="28"/>
        </w:rPr>
      </w:pPr>
      <w:r>
        <w:rPr>
          <w:sz w:val="28"/>
          <w:szCs w:val="28"/>
        </w:rPr>
        <w:t>- почтовые адреса, телефоны, фамилии руководителей филиала ГАУ КК «МФЦ КК» и уполномоченном органе;</w:t>
      </w:r>
    </w:p>
    <w:p w:rsidR="00B665EF" w:rsidRDefault="00B665EF">
      <w:pPr>
        <w:ind w:firstLine="698"/>
        <w:jc w:val="both"/>
        <w:rPr>
          <w:sz w:val="28"/>
          <w:szCs w:val="28"/>
        </w:rPr>
      </w:pPr>
      <w:r>
        <w:rPr>
          <w:sz w:val="28"/>
          <w:szCs w:val="28"/>
        </w:rPr>
        <w:t>- порядок получения консультаций о предоставлении муниципальной услуги;</w:t>
      </w:r>
    </w:p>
    <w:p w:rsidR="00B665EF" w:rsidRDefault="00B665EF">
      <w:pPr>
        <w:pStyle w:val="a6"/>
        <w:ind w:left="698"/>
        <w:jc w:val="both"/>
        <w:rPr>
          <w:sz w:val="28"/>
          <w:szCs w:val="28"/>
        </w:rPr>
      </w:pPr>
      <w:r>
        <w:rPr>
          <w:sz w:val="28"/>
          <w:szCs w:val="28"/>
        </w:rPr>
        <w:t>- порядок и сроки предоставления муниципальной услуги;</w:t>
      </w:r>
    </w:p>
    <w:p w:rsidR="00B665EF" w:rsidRDefault="00B665EF">
      <w:pPr>
        <w:ind w:firstLine="698"/>
        <w:jc w:val="both"/>
        <w:rPr>
          <w:sz w:val="28"/>
          <w:szCs w:val="28"/>
        </w:rPr>
      </w:pPr>
      <w:r>
        <w:rPr>
          <w:sz w:val="28"/>
          <w:szCs w:val="28"/>
        </w:rPr>
        <w:t>- образцы заявлений о предоставлении муниципальной услуги и образцы заполнения таких заявлений;</w:t>
      </w:r>
    </w:p>
    <w:p w:rsidR="00B665EF" w:rsidRDefault="00B665EF">
      <w:pPr>
        <w:ind w:firstLine="698"/>
        <w:jc w:val="both"/>
        <w:rPr>
          <w:sz w:val="28"/>
          <w:szCs w:val="28"/>
        </w:rPr>
      </w:pPr>
      <w:r>
        <w:rPr>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665EF" w:rsidRDefault="00B665EF">
      <w:pPr>
        <w:ind w:firstLine="698"/>
        <w:jc w:val="both"/>
        <w:rPr>
          <w:sz w:val="28"/>
          <w:szCs w:val="28"/>
        </w:rPr>
      </w:pPr>
      <w:r>
        <w:rPr>
          <w:sz w:val="28"/>
          <w:szCs w:val="28"/>
        </w:rPr>
        <w:t>- основания для отказа в приеме документов о предоставлении муниципальной услуги;</w:t>
      </w:r>
    </w:p>
    <w:p w:rsidR="00B665EF" w:rsidRDefault="00B665EF">
      <w:pPr>
        <w:ind w:firstLine="698"/>
        <w:jc w:val="both"/>
        <w:rPr>
          <w:sz w:val="28"/>
          <w:szCs w:val="28"/>
        </w:rPr>
      </w:pPr>
      <w:r>
        <w:rPr>
          <w:sz w:val="28"/>
          <w:szCs w:val="28"/>
        </w:rPr>
        <w:t>- исчерпывающий перечень оснований для отказа в предоставлении муниципальной услуги;</w:t>
      </w:r>
    </w:p>
    <w:p w:rsidR="00B665EF" w:rsidRDefault="00B665EF">
      <w:pPr>
        <w:ind w:firstLine="698"/>
        <w:jc w:val="both"/>
        <w:rPr>
          <w:sz w:val="28"/>
          <w:szCs w:val="28"/>
        </w:rPr>
      </w:pPr>
      <w:r>
        <w:rPr>
          <w:sz w:val="28"/>
          <w:szCs w:val="28"/>
        </w:rPr>
        <w:t>- досудебный (внесудебный) порядок обжалования решений и (или) действий (бездействия) Уполномоченного органа, а также должностных лиц и муниципальных служащих;</w:t>
      </w:r>
    </w:p>
    <w:p w:rsidR="00B665EF" w:rsidRDefault="00B665EF">
      <w:pPr>
        <w:pStyle w:val="a6"/>
        <w:ind w:left="698"/>
        <w:jc w:val="both"/>
        <w:rPr>
          <w:sz w:val="28"/>
          <w:szCs w:val="28"/>
        </w:rPr>
      </w:pPr>
      <w:r>
        <w:rPr>
          <w:sz w:val="28"/>
          <w:szCs w:val="28"/>
        </w:rPr>
        <w:t>- круг заявителей;</w:t>
      </w:r>
    </w:p>
    <w:p w:rsidR="00B665EF" w:rsidRDefault="00B665EF">
      <w:pPr>
        <w:ind w:firstLine="698"/>
        <w:jc w:val="both"/>
        <w:rPr>
          <w:sz w:val="28"/>
          <w:szCs w:val="28"/>
        </w:rPr>
      </w:pPr>
      <w:r>
        <w:rPr>
          <w:sz w:val="28"/>
          <w:szCs w:val="28"/>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665EF" w:rsidRDefault="00B665EF">
      <w:pPr>
        <w:ind w:firstLine="698"/>
        <w:jc w:val="both"/>
        <w:rPr>
          <w:sz w:val="28"/>
          <w:szCs w:val="28"/>
        </w:rPr>
      </w:pPr>
      <w:r>
        <w:rPr>
          <w:sz w:val="28"/>
          <w:szCs w:val="28"/>
        </w:rPr>
        <w:t>- размер государственной пошлины, взимаемой за предоставление муниципальной услуги.</w:t>
      </w:r>
    </w:p>
    <w:p w:rsidR="00B665EF" w:rsidRDefault="00B665EF">
      <w:pPr>
        <w:ind w:firstLine="698"/>
        <w:jc w:val="both"/>
        <w:rPr>
          <w:sz w:val="28"/>
          <w:szCs w:val="28"/>
        </w:rPr>
      </w:pPr>
      <w:r>
        <w:rPr>
          <w:sz w:val="28"/>
          <w:szCs w:val="28"/>
        </w:rPr>
        <w:t>Информация о местонахождении и графике работы, справочных телефонах, адрес электронной почты уполномоченном органе, а также филиала ГАУ КК «МФЦ КК» размещается на официальном сайте Благодарненского сельского поселения Отрадненского  района в сети «Интернет», на Едином портале и на Региональном портале.</w:t>
      </w:r>
    </w:p>
    <w:p w:rsidR="00B665EF" w:rsidRDefault="00B665EF">
      <w:pPr>
        <w:ind w:firstLine="698"/>
        <w:jc w:val="both"/>
        <w:rPr>
          <w:sz w:val="28"/>
          <w:szCs w:val="28"/>
        </w:rPr>
      </w:pPr>
      <w:r>
        <w:rPr>
          <w:sz w:val="28"/>
          <w:szCs w:val="28"/>
        </w:rPr>
        <w:t>Информация на Едином портале, Региональном портале, предоставляется заявителю бесплатно.</w:t>
      </w:r>
    </w:p>
    <w:p w:rsidR="00B665EF" w:rsidRDefault="00B665EF">
      <w:pPr>
        <w:ind w:firstLine="698"/>
        <w:jc w:val="both"/>
        <w:rPr>
          <w:sz w:val="28"/>
          <w:szCs w:val="28"/>
        </w:rPr>
      </w:pPr>
      <w:r>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665EF" w:rsidRDefault="00B665EF">
      <w:pPr>
        <w:jc w:val="both"/>
        <w:rPr>
          <w:sz w:val="28"/>
          <w:szCs w:val="28"/>
        </w:rPr>
      </w:pPr>
    </w:p>
    <w:p w:rsidR="00B665EF" w:rsidRDefault="00B665EF">
      <w:pPr>
        <w:pStyle w:val="a6"/>
        <w:ind w:left="1397"/>
        <w:jc w:val="both"/>
        <w:rPr>
          <w:sz w:val="28"/>
          <w:szCs w:val="28"/>
        </w:rPr>
      </w:pPr>
      <w:r>
        <w:rPr>
          <w:sz w:val="28"/>
          <w:szCs w:val="28"/>
        </w:rPr>
        <w:t>Раздел II. Стандарт предоставления муниципальной услуги</w:t>
      </w:r>
    </w:p>
    <w:p w:rsidR="00B665EF" w:rsidRDefault="00B665EF">
      <w:pPr>
        <w:jc w:val="both"/>
        <w:rPr>
          <w:sz w:val="28"/>
          <w:szCs w:val="28"/>
        </w:rPr>
      </w:pPr>
    </w:p>
    <w:p w:rsidR="00B665EF" w:rsidRDefault="00B665EF">
      <w:pPr>
        <w:pStyle w:val="a6"/>
        <w:ind w:firstLine="698"/>
        <w:jc w:val="both"/>
        <w:rPr>
          <w:sz w:val="28"/>
          <w:szCs w:val="28"/>
        </w:rPr>
      </w:pPr>
      <w:r>
        <w:rPr>
          <w:sz w:val="28"/>
          <w:szCs w:val="28"/>
        </w:rPr>
        <w:t>Подраздел 2.1. Наименование муниципальной услуги. «Присвоение адреса объекту адресации, изменение и аннулирование такого адреса».</w:t>
      </w:r>
    </w:p>
    <w:p w:rsidR="00B665EF" w:rsidRDefault="00B665EF">
      <w:pPr>
        <w:jc w:val="both"/>
        <w:rPr>
          <w:sz w:val="28"/>
          <w:szCs w:val="28"/>
        </w:rPr>
      </w:pPr>
    </w:p>
    <w:p w:rsidR="00B665EF" w:rsidRDefault="00B665EF">
      <w:pPr>
        <w:pStyle w:val="a6"/>
        <w:ind w:firstLine="698"/>
        <w:jc w:val="both"/>
        <w:rPr>
          <w:sz w:val="28"/>
          <w:szCs w:val="28"/>
        </w:rPr>
      </w:pPr>
      <w:r>
        <w:rPr>
          <w:sz w:val="28"/>
          <w:szCs w:val="28"/>
        </w:rPr>
        <w:t xml:space="preserve">Подраздел 2.2. Наименование органа, предоставляющего муниципальную услугу. </w:t>
      </w:r>
    </w:p>
    <w:p w:rsidR="00B665EF" w:rsidRDefault="00B665EF">
      <w:pPr>
        <w:pStyle w:val="a6"/>
        <w:ind w:firstLine="698"/>
        <w:jc w:val="both"/>
        <w:rPr>
          <w:sz w:val="28"/>
          <w:szCs w:val="28"/>
        </w:rPr>
      </w:pPr>
      <w:r>
        <w:rPr>
          <w:sz w:val="28"/>
          <w:szCs w:val="28"/>
        </w:rPr>
        <w:t>2.2.1. Предоставление муниципальной услуги осуществляется уполномоченным органом - администрацией Благодарненского сельского поселения Отрадненского района.</w:t>
      </w:r>
    </w:p>
    <w:p w:rsidR="00B665EF" w:rsidRDefault="00B665EF">
      <w:pPr>
        <w:ind w:firstLine="698"/>
        <w:jc w:val="both"/>
        <w:rPr>
          <w:sz w:val="28"/>
          <w:szCs w:val="28"/>
        </w:rPr>
      </w:pPr>
      <w:r>
        <w:rPr>
          <w:sz w:val="28"/>
          <w:szCs w:val="28"/>
        </w:rPr>
        <w:t>Уполномоченный орган, предоставляет муниципальную услугу через общий отдел в уполномоченном органе.</w:t>
      </w:r>
    </w:p>
    <w:p w:rsidR="00B665EF" w:rsidRDefault="00B665EF">
      <w:pPr>
        <w:ind w:firstLine="698"/>
        <w:jc w:val="both"/>
        <w:rPr>
          <w:sz w:val="28"/>
          <w:szCs w:val="28"/>
        </w:rPr>
      </w:pPr>
      <w:r>
        <w:rPr>
          <w:sz w:val="28"/>
          <w:szCs w:val="28"/>
        </w:rPr>
        <w:t>2.2.2. В предоставлении муниципальной услуги участвует филиал ГАУ КК «МФЦ КК».</w:t>
      </w:r>
    </w:p>
    <w:p w:rsidR="00B665EF" w:rsidRDefault="00B665EF">
      <w:pPr>
        <w:ind w:firstLine="698"/>
        <w:jc w:val="both"/>
        <w:rPr>
          <w:sz w:val="28"/>
          <w:szCs w:val="28"/>
        </w:rPr>
      </w:pPr>
      <w:r>
        <w:rPr>
          <w:sz w:val="28"/>
          <w:szCs w:val="28"/>
        </w:rPr>
        <w:t>2.2.3.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филиал ГАУ КК «МФЦ КК» в пределах территории Краснодарского края для предоставления ему муниципальной услуги по экстерриториальному принципу.</w:t>
      </w:r>
    </w:p>
    <w:p w:rsidR="00B665EF" w:rsidRDefault="00B665EF">
      <w:pPr>
        <w:ind w:firstLine="698"/>
        <w:jc w:val="both"/>
        <w:rPr>
          <w:sz w:val="28"/>
          <w:szCs w:val="28"/>
        </w:rPr>
      </w:pPr>
      <w:r>
        <w:rPr>
          <w:sz w:val="28"/>
          <w:szCs w:val="28"/>
        </w:rPr>
        <w:t>Предоставление муниципальной услуги в филиале ГАУ КК «МФЦ КК» по экстерриториальному принципу осуществляется на основании соглашений о взаимодействии, заключенных уполномоченным филиалом ГАУ КК «МФЦ КК» с уполномоченным органом.</w:t>
      </w:r>
    </w:p>
    <w:p w:rsidR="00B665EF" w:rsidRDefault="00B665EF">
      <w:pPr>
        <w:ind w:firstLine="698"/>
        <w:jc w:val="both"/>
        <w:rPr>
          <w:sz w:val="28"/>
          <w:szCs w:val="28"/>
        </w:rPr>
      </w:pPr>
      <w:r>
        <w:rPr>
          <w:sz w:val="28"/>
          <w:szCs w:val="28"/>
        </w:rPr>
        <w:t>2.2.4. В процессе предоставления муниципальной услуги уполномоченным органом, взаимодействует с:</w:t>
      </w:r>
    </w:p>
    <w:p w:rsidR="00B665EF" w:rsidRDefault="00B665EF">
      <w:pPr>
        <w:ind w:firstLine="698"/>
        <w:jc w:val="both"/>
        <w:rPr>
          <w:sz w:val="28"/>
          <w:szCs w:val="28"/>
        </w:rPr>
      </w:pPr>
      <w:r>
        <w:rPr>
          <w:sz w:val="28"/>
          <w:szCs w:val="28"/>
        </w:rPr>
        <w:t>- Межмуниципальным отделом по Отрадненскому району Управления Росреестра по Краснодарскому краю;</w:t>
      </w:r>
    </w:p>
    <w:p w:rsidR="00B665EF" w:rsidRDefault="00B665EF">
      <w:pPr>
        <w:pStyle w:val="a6"/>
        <w:ind w:left="698"/>
        <w:jc w:val="both"/>
        <w:rPr>
          <w:sz w:val="28"/>
          <w:szCs w:val="28"/>
        </w:rPr>
      </w:pPr>
      <w:r>
        <w:rPr>
          <w:sz w:val="28"/>
          <w:szCs w:val="28"/>
        </w:rPr>
        <w:t>- филиал ГАУ КК «МФЦ КК»;</w:t>
      </w:r>
    </w:p>
    <w:p w:rsidR="00B665EF" w:rsidRDefault="00B665EF">
      <w:pPr>
        <w:ind w:firstLine="698"/>
        <w:jc w:val="both"/>
        <w:rPr>
          <w:sz w:val="28"/>
          <w:szCs w:val="28"/>
        </w:rPr>
      </w:pPr>
      <w:r>
        <w:rPr>
          <w:sz w:val="28"/>
          <w:szCs w:val="28"/>
        </w:rPr>
        <w:t>- Управлением архитектуры и градостроительства администрации муниципального образования Отрадненский район;</w:t>
      </w:r>
    </w:p>
    <w:p w:rsidR="00B665EF" w:rsidRDefault="00B665EF">
      <w:pPr>
        <w:ind w:firstLine="698"/>
        <w:jc w:val="both"/>
        <w:rPr>
          <w:sz w:val="28"/>
          <w:szCs w:val="28"/>
        </w:rPr>
      </w:pPr>
      <w:r>
        <w:rPr>
          <w:sz w:val="28"/>
          <w:szCs w:val="28"/>
        </w:rPr>
        <w:t>- Межрайонной инспекцией Федеральной налоговой службы № 4 по Краснодарскому краю.</w:t>
      </w:r>
    </w:p>
    <w:p w:rsidR="00B665EF" w:rsidRDefault="00B665EF">
      <w:pPr>
        <w:ind w:firstLine="698"/>
        <w:jc w:val="both"/>
        <w:rPr>
          <w:sz w:val="28"/>
          <w:szCs w:val="28"/>
        </w:rPr>
      </w:pPr>
      <w:r>
        <w:rPr>
          <w:sz w:val="28"/>
          <w:szCs w:val="28"/>
        </w:rPr>
        <w:t xml:space="preserve">2.2.5. В соответствии с </w:t>
      </w:r>
      <w:hyperlink r:id="rId12" w:history="1">
        <w:r>
          <w:rPr>
            <w:rStyle w:val="a3"/>
            <w:b w:val="0"/>
            <w:bCs w:val="0"/>
            <w:color w:val="auto"/>
            <w:sz w:val="28"/>
            <w:szCs w:val="28"/>
          </w:rPr>
          <w:t>пунктом 3 части 1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постановлением уполномоченного органа.</w:t>
      </w:r>
    </w:p>
    <w:p w:rsidR="00B665EF" w:rsidRDefault="00B665EF">
      <w:pPr>
        <w:pStyle w:val="a6"/>
        <w:ind w:firstLine="559"/>
        <w:jc w:val="both"/>
        <w:rPr>
          <w:sz w:val="28"/>
          <w:szCs w:val="28"/>
        </w:rPr>
      </w:pPr>
      <w:r>
        <w:rPr>
          <w:sz w:val="28"/>
          <w:szCs w:val="28"/>
        </w:rPr>
        <w:t>Подраздел 2.3. Описание результата предоставления муниципальной услуги.</w:t>
      </w:r>
    </w:p>
    <w:p w:rsidR="00B665EF" w:rsidRDefault="00B665EF">
      <w:pPr>
        <w:pStyle w:val="a6"/>
        <w:ind w:left="559" w:firstLine="139"/>
        <w:jc w:val="both"/>
        <w:rPr>
          <w:sz w:val="28"/>
          <w:szCs w:val="28"/>
        </w:rPr>
      </w:pPr>
      <w:r>
        <w:rPr>
          <w:sz w:val="28"/>
          <w:szCs w:val="28"/>
        </w:rPr>
        <w:t xml:space="preserve">2.3.1. Результатом предоставления муниципальной услуги является: </w:t>
      </w:r>
    </w:p>
    <w:p w:rsidR="00B665EF" w:rsidRDefault="00B665EF">
      <w:pPr>
        <w:pStyle w:val="a6"/>
        <w:ind w:left="559" w:firstLine="139"/>
        <w:jc w:val="both"/>
        <w:rPr>
          <w:sz w:val="28"/>
          <w:szCs w:val="28"/>
        </w:rPr>
      </w:pPr>
      <w:r>
        <w:rPr>
          <w:sz w:val="28"/>
          <w:szCs w:val="28"/>
        </w:rPr>
        <w:t>1) Присвоение адреса объекту адресации, изменение и аннулирование такого адреса;</w:t>
      </w:r>
    </w:p>
    <w:p w:rsidR="00B665EF" w:rsidRDefault="00B665EF">
      <w:pPr>
        <w:pStyle w:val="a6"/>
        <w:ind w:firstLine="559"/>
        <w:jc w:val="both"/>
        <w:rPr>
          <w:sz w:val="28"/>
          <w:szCs w:val="28"/>
        </w:rPr>
      </w:pPr>
      <w:r>
        <w:rPr>
          <w:sz w:val="28"/>
          <w:szCs w:val="28"/>
        </w:rPr>
        <w:t>2) отказ в Присвоение адреса объекту адресации, изменение и аннулирование такого адреса.</w:t>
      </w:r>
    </w:p>
    <w:p w:rsidR="00B665EF" w:rsidRDefault="00B665EF">
      <w:pPr>
        <w:ind w:firstLine="559"/>
        <w:jc w:val="both"/>
        <w:rPr>
          <w:sz w:val="28"/>
          <w:szCs w:val="28"/>
        </w:rPr>
      </w:pPr>
      <w:r>
        <w:rPr>
          <w:sz w:val="28"/>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уполномоченном органе.</w:t>
      </w:r>
    </w:p>
    <w:p w:rsidR="00B665EF" w:rsidRDefault="00B665EF">
      <w:pPr>
        <w:ind w:firstLine="559"/>
        <w:jc w:val="both"/>
        <w:rPr>
          <w:sz w:val="28"/>
          <w:szCs w:val="28"/>
        </w:rPr>
      </w:pPr>
      <w:r>
        <w:rPr>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о предоставлении муниципальной услуги.</w:t>
      </w:r>
    </w:p>
    <w:p w:rsidR="00B665EF" w:rsidRDefault="00B665EF">
      <w:pPr>
        <w:ind w:firstLine="708"/>
        <w:jc w:val="both"/>
        <w:rPr>
          <w:sz w:val="28"/>
          <w:szCs w:val="28"/>
        </w:rPr>
      </w:pPr>
      <w:r>
        <w:rPr>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предоставления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665EF" w:rsidRDefault="00B665EF">
      <w:pPr>
        <w:ind w:firstLine="708"/>
        <w:jc w:val="both"/>
        <w:rPr>
          <w:sz w:val="28"/>
          <w:szCs w:val="28"/>
        </w:rPr>
      </w:pPr>
      <w:r>
        <w:rPr>
          <w:sz w:val="28"/>
          <w:szCs w:val="28"/>
        </w:rPr>
        <w:t xml:space="preserve">2.4.1. Срок предоставления муниципальной услуги – присвоение адреса объекту адресации, изменение и аннулирование такого адреса и внесение его в  Федеральную информационную адресную систему составляет </w:t>
      </w:r>
      <w:r>
        <w:rPr>
          <w:sz w:val="28"/>
          <w:szCs w:val="28"/>
          <w:highlight w:val="yellow"/>
        </w:rPr>
        <w:t>не более 6 рабочих дней со дня регистрации заявления.</w:t>
      </w:r>
    </w:p>
    <w:p w:rsidR="00B665EF" w:rsidRDefault="00B665EF">
      <w:pPr>
        <w:ind w:firstLine="419"/>
        <w:jc w:val="both"/>
        <w:rPr>
          <w:sz w:val="28"/>
          <w:szCs w:val="28"/>
        </w:rPr>
      </w:pPr>
      <w:r>
        <w:rPr>
          <w:sz w:val="28"/>
          <w:szCs w:val="28"/>
        </w:rPr>
        <w:t>2.4.2. Срок приостановления предоставления муниципальной услуги законодательством не предусмотрен.</w:t>
      </w:r>
    </w:p>
    <w:p w:rsidR="00B665EF" w:rsidRDefault="00B665EF">
      <w:pPr>
        <w:jc w:val="both"/>
        <w:rPr>
          <w:sz w:val="28"/>
          <w:szCs w:val="28"/>
        </w:rPr>
      </w:pPr>
    </w:p>
    <w:p w:rsidR="00B665EF" w:rsidRDefault="00B665EF">
      <w:pPr>
        <w:ind w:firstLine="419"/>
        <w:jc w:val="both"/>
        <w:rPr>
          <w:sz w:val="28"/>
          <w:szCs w:val="28"/>
        </w:rPr>
      </w:pPr>
      <w:r>
        <w:rPr>
          <w:sz w:val="28"/>
          <w:szCs w:val="28"/>
        </w:rPr>
        <w:t>Подраздел 2.5. Нормативные правовые акты, регулирующие предоставление муниципальной услуги</w:t>
      </w:r>
    </w:p>
    <w:p w:rsidR="00B665EF" w:rsidRDefault="00B665EF">
      <w:pPr>
        <w:jc w:val="both"/>
        <w:rPr>
          <w:sz w:val="28"/>
          <w:szCs w:val="28"/>
        </w:rPr>
      </w:pPr>
    </w:p>
    <w:p w:rsidR="00B665EF" w:rsidRDefault="00B665EF">
      <w:pPr>
        <w:ind w:firstLine="419"/>
        <w:jc w:val="both"/>
        <w:rPr>
          <w:sz w:val="28"/>
          <w:szCs w:val="28"/>
        </w:rPr>
      </w:pPr>
      <w:r>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уполномоченном органе, предоставляющего муниципальную услугу, в сети «Интернет», на Едином портале и Региональном портале.</w:t>
      </w:r>
    </w:p>
    <w:p w:rsidR="00B665EF" w:rsidRDefault="00B665EF">
      <w:pPr>
        <w:ind w:firstLine="419"/>
        <w:jc w:val="both"/>
        <w:rPr>
          <w:sz w:val="28"/>
          <w:szCs w:val="28"/>
        </w:rPr>
      </w:pPr>
      <w:r>
        <w:rPr>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B665EF" w:rsidRDefault="00B665EF">
      <w:pPr>
        <w:ind w:firstLine="698"/>
        <w:jc w:val="both"/>
        <w:rPr>
          <w:sz w:val="28"/>
          <w:szCs w:val="28"/>
        </w:rPr>
      </w:pPr>
      <w:r>
        <w:rPr>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w:t>
      </w:r>
    </w:p>
    <w:p w:rsidR="00B665EF" w:rsidRDefault="00B665EF">
      <w:pPr>
        <w:ind w:firstLine="419"/>
        <w:jc w:val="both"/>
        <w:rPr>
          <w:sz w:val="28"/>
          <w:szCs w:val="28"/>
        </w:rPr>
      </w:pPr>
      <w:r>
        <w:rPr>
          <w:sz w:val="28"/>
          <w:szCs w:val="28"/>
        </w:rPr>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665EF" w:rsidRDefault="00B665EF">
      <w:pPr>
        <w:jc w:val="both"/>
        <w:rPr>
          <w:sz w:val="28"/>
          <w:szCs w:val="28"/>
        </w:rPr>
      </w:pPr>
    </w:p>
    <w:p w:rsidR="00B665EF" w:rsidRDefault="00B665EF">
      <w:pPr>
        <w:ind w:firstLine="419"/>
        <w:jc w:val="both"/>
        <w:rPr>
          <w:sz w:val="28"/>
          <w:szCs w:val="28"/>
        </w:rPr>
      </w:pPr>
      <w:r>
        <w:rPr>
          <w:sz w:val="28"/>
          <w:szCs w:val="28"/>
        </w:rPr>
        <w:t>2.6.1. Для получения муниципальной услуги заявитель представляет следующие документы:</w:t>
      </w:r>
    </w:p>
    <w:tbl>
      <w:tblPr>
        <w:tblW w:w="0" w:type="auto"/>
        <w:tblInd w:w="-104" w:type="dxa"/>
        <w:tblBorders>
          <w:top w:val="single" w:sz="4" w:space="0" w:color="auto"/>
          <w:left w:val="single" w:sz="4" w:space="0" w:color="auto"/>
          <w:bottom w:val="single" w:sz="4" w:space="0" w:color="auto"/>
          <w:right w:val="single" w:sz="4" w:space="0" w:color="auto"/>
        </w:tblBorders>
        <w:tblLayout w:type="fixed"/>
        <w:tblLook w:val="0000"/>
      </w:tblPr>
      <w:tblGrid>
        <w:gridCol w:w="957"/>
        <w:gridCol w:w="5140"/>
        <w:gridCol w:w="1985"/>
        <w:gridCol w:w="1558"/>
      </w:tblGrid>
      <w:tr w:rsidR="00B665EF">
        <w:tc>
          <w:tcPr>
            <w:tcW w:w="957" w:type="dxa"/>
            <w:tcBorders>
              <w:top w:val="single" w:sz="4" w:space="0" w:color="auto"/>
              <w:bottom w:val="single" w:sz="4" w:space="0" w:color="auto"/>
              <w:right w:val="single" w:sz="4" w:space="0" w:color="auto"/>
            </w:tcBorders>
          </w:tcPr>
          <w:p w:rsidR="00B665EF" w:rsidRDefault="00B665EF">
            <w:pPr>
              <w:pStyle w:val="a4"/>
              <w:jc w:val="both"/>
              <w:rPr>
                <w:sz w:val="28"/>
                <w:szCs w:val="28"/>
              </w:rPr>
            </w:pPr>
            <w:r>
              <w:rPr>
                <w:sz w:val="28"/>
                <w:szCs w:val="28"/>
              </w:rPr>
              <w:t>№ п/п</w:t>
            </w:r>
          </w:p>
        </w:tc>
        <w:tc>
          <w:tcPr>
            <w:tcW w:w="5140" w:type="dxa"/>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Наименование документа</w:t>
            </w:r>
          </w:p>
        </w:tc>
        <w:tc>
          <w:tcPr>
            <w:tcW w:w="1985" w:type="dxa"/>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Тип документа (оригинал, копия)</w:t>
            </w:r>
          </w:p>
        </w:tc>
        <w:tc>
          <w:tcPr>
            <w:tcW w:w="1558" w:type="dxa"/>
            <w:tcBorders>
              <w:top w:val="single" w:sz="4" w:space="0" w:color="auto"/>
              <w:left w:val="single" w:sz="4" w:space="0" w:color="auto"/>
              <w:bottom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Примечани е</w:t>
            </w:r>
          </w:p>
        </w:tc>
      </w:tr>
      <w:tr w:rsidR="00B665EF">
        <w:tc>
          <w:tcPr>
            <w:tcW w:w="957" w:type="dxa"/>
            <w:tcBorders>
              <w:top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1</w:t>
            </w:r>
          </w:p>
        </w:tc>
        <w:tc>
          <w:tcPr>
            <w:tcW w:w="5140" w:type="dxa"/>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3</w:t>
            </w:r>
          </w:p>
        </w:tc>
        <w:tc>
          <w:tcPr>
            <w:tcW w:w="1558" w:type="dxa"/>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4</w:t>
            </w:r>
          </w:p>
        </w:tc>
      </w:tr>
      <w:tr w:rsidR="00B665EF">
        <w:tc>
          <w:tcPr>
            <w:tcW w:w="957" w:type="dxa"/>
            <w:tcBorders>
              <w:top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1.</w:t>
            </w:r>
          </w:p>
        </w:tc>
        <w:tc>
          <w:tcPr>
            <w:tcW w:w="5140" w:type="dxa"/>
            <w:tcBorders>
              <w:top w:val="single" w:sz="4" w:space="0" w:color="auto"/>
              <w:left w:val="single" w:sz="4" w:space="0" w:color="auto"/>
              <w:bottom w:val="single" w:sz="4" w:space="0" w:color="auto"/>
              <w:right w:val="single" w:sz="4" w:space="0" w:color="auto"/>
            </w:tcBorders>
          </w:tcPr>
          <w:p w:rsidR="00B665EF" w:rsidRDefault="00B665EF">
            <w:pPr>
              <w:pStyle w:val="a4"/>
              <w:jc w:val="both"/>
              <w:rPr>
                <w:sz w:val="28"/>
                <w:szCs w:val="28"/>
              </w:rPr>
            </w:pPr>
            <w:r>
              <w:rPr>
                <w:sz w:val="28"/>
                <w:szCs w:val="28"/>
              </w:rPr>
              <w:t>Заявление, оформленное по форме, утвержденной приказом министерства финансов Российской Федерации от 11.12.2014 года № 146 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Регламенту)</w:t>
            </w:r>
          </w:p>
        </w:tc>
        <w:tc>
          <w:tcPr>
            <w:tcW w:w="1985" w:type="dxa"/>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оригинал</w:t>
            </w:r>
          </w:p>
        </w:tc>
        <w:tc>
          <w:tcPr>
            <w:tcW w:w="1558" w:type="dxa"/>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для использования в работе</w:t>
            </w:r>
          </w:p>
        </w:tc>
      </w:tr>
      <w:tr w:rsidR="00B665EF">
        <w:tc>
          <w:tcPr>
            <w:tcW w:w="957" w:type="dxa"/>
            <w:tcBorders>
              <w:top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2.</w:t>
            </w:r>
          </w:p>
        </w:tc>
        <w:tc>
          <w:tcPr>
            <w:tcW w:w="5140" w:type="dxa"/>
            <w:tcBorders>
              <w:top w:val="single" w:sz="4" w:space="0" w:color="auto"/>
              <w:left w:val="single" w:sz="4" w:space="0" w:color="auto"/>
              <w:bottom w:val="single" w:sz="4" w:space="0" w:color="auto"/>
              <w:right w:val="single" w:sz="4" w:space="0" w:color="auto"/>
            </w:tcBorders>
          </w:tcPr>
          <w:p w:rsidR="00B665EF" w:rsidRDefault="00B665EF">
            <w:pPr>
              <w:pStyle w:val="a4"/>
              <w:jc w:val="both"/>
              <w:rPr>
                <w:sz w:val="28"/>
                <w:szCs w:val="28"/>
              </w:rPr>
            </w:pPr>
            <w:r>
              <w:rPr>
                <w:sz w:val="28"/>
                <w:szCs w:val="28"/>
              </w:rPr>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3" w:history="1">
              <w:r>
                <w:rPr>
                  <w:rStyle w:val="a3"/>
                  <w:b w:val="0"/>
                  <w:bCs w:val="0"/>
                  <w:color w:val="auto"/>
                  <w:sz w:val="28"/>
                  <w:szCs w:val="28"/>
                </w:rPr>
                <w:t>Градостроительным кодексом</w:t>
              </w:r>
            </w:hyperlink>
            <w:r>
              <w:rPr>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расположены указанное здание (строение), сооружение)</w:t>
            </w:r>
          </w:p>
        </w:tc>
        <w:tc>
          <w:tcPr>
            <w:tcW w:w="1985" w:type="dxa"/>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подлинник для ознакомления, копия</w:t>
            </w:r>
          </w:p>
        </w:tc>
        <w:tc>
          <w:tcPr>
            <w:tcW w:w="1558" w:type="dxa"/>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для использования в работе</w:t>
            </w:r>
          </w:p>
        </w:tc>
      </w:tr>
      <w:tr w:rsidR="00B665EF">
        <w:tc>
          <w:tcPr>
            <w:tcW w:w="957" w:type="dxa"/>
            <w:tcBorders>
              <w:top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3</w:t>
            </w:r>
          </w:p>
        </w:tc>
        <w:tc>
          <w:tcPr>
            <w:tcW w:w="5140" w:type="dxa"/>
            <w:tcBorders>
              <w:top w:val="single" w:sz="4" w:space="0" w:color="auto"/>
              <w:left w:val="single" w:sz="4" w:space="0" w:color="auto"/>
              <w:bottom w:val="single" w:sz="4" w:space="0" w:color="auto"/>
              <w:right w:val="single" w:sz="4" w:space="0" w:color="auto"/>
            </w:tcBorders>
          </w:tcPr>
          <w:p w:rsidR="00B665EF" w:rsidRDefault="00B665EF">
            <w:pPr>
              <w:pStyle w:val="a4"/>
              <w:jc w:val="both"/>
              <w:rPr>
                <w:sz w:val="28"/>
                <w:szCs w:val="28"/>
              </w:rPr>
            </w:pPr>
            <w:r>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подлинник для ознакомления, копия</w:t>
            </w:r>
          </w:p>
        </w:tc>
        <w:tc>
          <w:tcPr>
            <w:tcW w:w="1558" w:type="dxa"/>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для использования в работе</w:t>
            </w:r>
          </w:p>
        </w:tc>
      </w:tr>
      <w:tr w:rsidR="00B665EF">
        <w:tc>
          <w:tcPr>
            <w:tcW w:w="957" w:type="dxa"/>
            <w:tcBorders>
              <w:top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4</w:t>
            </w:r>
          </w:p>
        </w:tc>
        <w:tc>
          <w:tcPr>
            <w:tcW w:w="5140" w:type="dxa"/>
            <w:tcBorders>
              <w:top w:val="single" w:sz="4" w:space="0" w:color="auto"/>
              <w:left w:val="single" w:sz="4" w:space="0" w:color="auto"/>
              <w:bottom w:val="single" w:sz="4" w:space="0" w:color="auto"/>
              <w:right w:val="single" w:sz="4" w:space="0" w:color="auto"/>
            </w:tcBorders>
          </w:tcPr>
          <w:p w:rsidR="00B665EF" w:rsidRDefault="00B665EF">
            <w:pPr>
              <w:pStyle w:val="a4"/>
              <w:jc w:val="both"/>
              <w:rPr>
                <w:sz w:val="28"/>
                <w:szCs w:val="28"/>
              </w:rPr>
            </w:pPr>
            <w:r>
              <w:rPr>
                <w:sz w:val="28"/>
                <w:szCs w:val="28"/>
              </w:rPr>
              <w:t xml:space="preserve">При представлении заявления кадастровым инженером к такому заявлению прилагается копия документа, предусмотренного статьей 35 или </w:t>
            </w:r>
          </w:p>
          <w:p w:rsidR="00B665EF" w:rsidRDefault="00B665EF">
            <w:pPr>
              <w:pStyle w:val="a4"/>
              <w:jc w:val="both"/>
              <w:rPr>
                <w:sz w:val="28"/>
                <w:szCs w:val="28"/>
              </w:rPr>
            </w:pPr>
            <w:r>
              <w:rPr>
                <w:sz w:val="28"/>
                <w:szCs w:val="28"/>
              </w:rPr>
              <w:t>статьей 423 Федерального закона «О кадастровой деятельности», на основании которого осуществляется выполнение кадастровых работ или комплексных</w:t>
            </w:r>
          </w:p>
        </w:tc>
        <w:tc>
          <w:tcPr>
            <w:tcW w:w="1985" w:type="dxa"/>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подлинник для ознакомления, копия</w:t>
            </w:r>
          </w:p>
        </w:tc>
        <w:tc>
          <w:tcPr>
            <w:tcW w:w="1558" w:type="dxa"/>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для использования в работе</w:t>
            </w:r>
          </w:p>
        </w:tc>
      </w:tr>
      <w:tr w:rsidR="00B665EF">
        <w:tc>
          <w:tcPr>
            <w:tcW w:w="957" w:type="dxa"/>
            <w:tcBorders>
              <w:top w:val="single" w:sz="4" w:space="0" w:color="auto"/>
              <w:bottom w:val="single" w:sz="4" w:space="0" w:color="auto"/>
              <w:right w:val="single" w:sz="4" w:space="0" w:color="auto"/>
            </w:tcBorders>
          </w:tcPr>
          <w:p w:rsidR="00B665EF" w:rsidRDefault="00B665EF">
            <w:pPr>
              <w:pStyle w:val="a5"/>
              <w:rPr>
                <w:sz w:val="28"/>
                <w:szCs w:val="28"/>
              </w:rPr>
            </w:pPr>
          </w:p>
        </w:tc>
        <w:tc>
          <w:tcPr>
            <w:tcW w:w="5140" w:type="dxa"/>
            <w:tcBorders>
              <w:top w:val="single" w:sz="4" w:space="0" w:color="auto"/>
              <w:left w:val="single" w:sz="4" w:space="0" w:color="auto"/>
              <w:bottom w:val="single" w:sz="4" w:space="0" w:color="auto"/>
              <w:right w:val="single" w:sz="4" w:space="0" w:color="auto"/>
            </w:tcBorders>
          </w:tcPr>
          <w:p w:rsidR="00B665EF" w:rsidRDefault="00B665EF">
            <w:pPr>
              <w:pStyle w:val="a4"/>
              <w:jc w:val="both"/>
              <w:rPr>
                <w:sz w:val="28"/>
                <w:szCs w:val="28"/>
              </w:rPr>
            </w:pPr>
            <w:r>
              <w:rPr>
                <w:sz w:val="28"/>
                <w:szCs w:val="28"/>
              </w:rPr>
              <w:t>кадастровых работ в отношении соответствующего объекта недвижимости, являющегося объектом адресации.</w:t>
            </w:r>
          </w:p>
        </w:tc>
        <w:tc>
          <w:tcPr>
            <w:tcW w:w="1985" w:type="dxa"/>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1558" w:type="dxa"/>
            <w:tcBorders>
              <w:top w:val="single" w:sz="4" w:space="0" w:color="auto"/>
              <w:left w:val="single" w:sz="4" w:space="0" w:color="auto"/>
              <w:bottom w:val="single" w:sz="4" w:space="0" w:color="auto"/>
            </w:tcBorders>
          </w:tcPr>
          <w:p w:rsidR="00B665EF" w:rsidRDefault="00B665EF">
            <w:pPr>
              <w:pStyle w:val="a5"/>
              <w:rPr>
                <w:sz w:val="28"/>
                <w:szCs w:val="28"/>
              </w:rPr>
            </w:pPr>
          </w:p>
        </w:tc>
      </w:tr>
      <w:tr w:rsidR="00B665EF">
        <w:tc>
          <w:tcPr>
            <w:tcW w:w="957" w:type="dxa"/>
            <w:tcBorders>
              <w:top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5</w:t>
            </w:r>
          </w:p>
        </w:tc>
        <w:tc>
          <w:tcPr>
            <w:tcW w:w="5140" w:type="dxa"/>
            <w:tcBorders>
              <w:top w:val="single" w:sz="4" w:space="0" w:color="auto"/>
              <w:left w:val="single" w:sz="4" w:space="0" w:color="auto"/>
              <w:bottom w:val="single" w:sz="4" w:space="0" w:color="auto"/>
              <w:right w:val="single" w:sz="4" w:space="0" w:color="auto"/>
            </w:tcBorders>
          </w:tcPr>
          <w:p w:rsidR="00B665EF" w:rsidRDefault="00B665EF">
            <w:pPr>
              <w:pStyle w:val="a4"/>
              <w:jc w:val="both"/>
              <w:rPr>
                <w:sz w:val="28"/>
                <w:szCs w:val="28"/>
              </w:rPr>
            </w:pPr>
            <w:r>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tc>
        <w:tc>
          <w:tcPr>
            <w:tcW w:w="1985" w:type="dxa"/>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1558" w:type="dxa"/>
            <w:tcBorders>
              <w:top w:val="single" w:sz="4" w:space="0" w:color="auto"/>
              <w:left w:val="single" w:sz="4" w:space="0" w:color="auto"/>
              <w:bottom w:val="single" w:sz="4" w:space="0" w:color="auto"/>
            </w:tcBorders>
          </w:tcPr>
          <w:p w:rsidR="00B665EF" w:rsidRDefault="00B665EF">
            <w:pPr>
              <w:pStyle w:val="a5"/>
              <w:rPr>
                <w:sz w:val="28"/>
                <w:szCs w:val="28"/>
              </w:rPr>
            </w:pPr>
          </w:p>
        </w:tc>
      </w:tr>
      <w:tr w:rsidR="00B665EF">
        <w:tc>
          <w:tcPr>
            <w:tcW w:w="957" w:type="dxa"/>
            <w:tcBorders>
              <w:top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6</w:t>
            </w:r>
          </w:p>
        </w:tc>
        <w:tc>
          <w:tcPr>
            <w:tcW w:w="5140" w:type="dxa"/>
            <w:tcBorders>
              <w:top w:val="single" w:sz="4" w:space="0" w:color="auto"/>
              <w:left w:val="single" w:sz="4" w:space="0" w:color="auto"/>
              <w:bottom w:val="single" w:sz="4" w:space="0" w:color="auto"/>
              <w:right w:val="single" w:sz="4" w:space="0" w:color="auto"/>
            </w:tcBorders>
          </w:tcPr>
          <w:p w:rsidR="00B665EF" w:rsidRDefault="00B665EF">
            <w:pPr>
              <w:pStyle w:val="a4"/>
              <w:jc w:val="both"/>
              <w:rPr>
                <w:sz w:val="28"/>
                <w:szCs w:val="28"/>
              </w:rPr>
            </w:pPr>
            <w:r>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tc>
        <w:tc>
          <w:tcPr>
            <w:tcW w:w="1985" w:type="dxa"/>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подлинник для ознакомления, копия</w:t>
            </w:r>
          </w:p>
        </w:tc>
        <w:tc>
          <w:tcPr>
            <w:tcW w:w="1558" w:type="dxa"/>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для использования в работе</w:t>
            </w:r>
          </w:p>
        </w:tc>
      </w:tr>
      <w:tr w:rsidR="00B665EF">
        <w:tc>
          <w:tcPr>
            <w:tcW w:w="957" w:type="dxa"/>
            <w:tcBorders>
              <w:top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7</w:t>
            </w:r>
          </w:p>
        </w:tc>
        <w:tc>
          <w:tcPr>
            <w:tcW w:w="5140" w:type="dxa"/>
            <w:tcBorders>
              <w:top w:val="single" w:sz="4" w:space="0" w:color="auto"/>
              <w:left w:val="single" w:sz="4" w:space="0" w:color="auto"/>
              <w:bottom w:val="single" w:sz="4" w:space="0" w:color="auto"/>
              <w:right w:val="single" w:sz="4" w:space="0" w:color="auto"/>
            </w:tcBorders>
          </w:tcPr>
          <w:p w:rsidR="00B665EF" w:rsidRDefault="00B665EF">
            <w:pPr>
              <w:pStyle w:val="a4"/>
              <w:jc w:val="both"/>
              <w:rPr>
                <w:sz w:val="28"/>
                <w:szCs w:val="28"/>
              </w:rPr>
            </w:pPr>
            <w:r>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tc>
        <w:tc>
          <w:tcPr>
            <w:tcW w:w="1985" w:type="dxa"/>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подлинник для ознакомления, копия</w:t>
            </w:r>
          </w:p>
        </w:tc>
        <w:tc>
          <w:tcPr>
            <w:tcW w:w="1558" w:type="dxa"/>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для использования в работе</w:t>
            </w:r>
          </w:p>
        </w:tc>
      </w:tr>
    </w:tbl>
    <w:p w:rsidR="00B665EF" w:rsidRDefault="00B665EF">
      <w:pPr>
        <w:jc w:val="both"/>
        <w:rPr>
          <w:sz w:val="28"/>
          <w:szCs w:val="28"/>
        </w:rPr>
      </w:pPr>
    </w:p>
    <w:p w:rsidR="00B665EF" w:rsidRDefault="00B665EF">
      <w:pPr>
        <w:ind w:firstLine="708"/>
        <w:jc w:val="both"/>
        <w:rPr>
          <w:sz w:val="28"/>
          <w:szCs w:val="28"/>
        </w:rPr>
      </w:pPr>
      <w:r>
        <w:rPr>
          <w:sz w:val="28"/>
          <w:szCs w:val="28"/>
        </w:rPr>
        <w:t>2.6.2. Перечень документов, необходимых для предоставления муниципальной услуги, является исчерпывающим.</w:t>
      </w:r>
    </w:p>
    <w:p w:rsidR="00B665EF" w:rsidRDefault="00B665EF">
      <w:pPr>
        <w:ind w:firstLine="708"/>
        <w:jc w:val="both"/>
        <w:rPr>
          <w:sz w:val="28"/>
          <w:szCs w:val="28"/>
        </w:rPr>
      </w:pPr>
      <w:r>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B665EF" w:rsidRDefault="00B665EF">
      <w:pPr>
        <w:ind w:firstLine="708"/>
        <w:jc w:val="both"/>
        <w:rPr>
          <w:sz w:val="28"/>
          <w:szCs w:val="28"/>
        </w:rPr>
      </w:pPr>
      <w:r>
        <w:rPr>
          <w:sz w:val="28"/>
          <w:szCs w:val="28"/>
        </w:rPr>
        <w:t>2.6.4. Копии документов должны быть заверены в установленном порядке или представлены с предъявлением подлинника.</w:t>
      </w:r>
    </w:p>
    <w:p w:rsidR="00B665EF" w:rsidRDefault="00B665EF">
      <w:pPr>
        <w:ind w:firstLine="698"/>
        <w:jc w:val="both"/>
        <w:rPr>
          <w:sz w:val="28"/>
          <w:szCs w:val="28"/>
        </w:rPr>
      </w:pPr>
      <w:r>
        <w:rPr>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филиал ГАУ КК «МФЦ КК», почтовой связью, в электронной форме.</w:t>
      </w:r>
    </w:p>
    <w:p w:rsidR="00B665EF" w:rsidRDefault="00B665EF">
      <w:pPr>
        <w:ind w:firstLine="698"/>
        <w:jc w:val="both"/>
        <w:rPr>
          <w:sz w:val="28"/>
          <w:szCs w:val="28"/>
        </w:rPr>
      </w:pPr>
      <w:r>
        <w:rPr>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B665EF" w:rsidRDefault="00B665EF">
      <w:pPr>
        <w:ind w:firstLine="698"/>
        <w:jc w:val="both"/>
        <w:rPr>
          <w:sz w:val="28"/>
          <w:szCs w:val="28"/>
        </w:rPr>
      </w:pPr>
      <w:r>
        <w:rPr>
          <w:sz w:val="28"/>
          <w:szCs w:val="28"/>
        </w:rPr>
        <w:t>2.6.7. Копии документов, указанных в пункте 2.6.1 подраздела 2.6 раздела II Регламента представляются вместе с подлинниками, которые после сверки возвращаются заявителю.</w:t>
      </w:r>
    </w:p>
    <w:p w:rsidR="00B665EF" w:rsidRDefault="00B665EF">
      <w:pPr>
        <w:ind w:firstLine="698"/>
        <w:jc w:val="both"/>
        <w:rPr>
          <w:sz w:val="28"/>
          <w:szCs w:val="28"/>
        </w:rPr>
      </w:pPr>
      <w:r>
        <w:rPr>
          <w:sz w:val="28"/>
          <w:szCs w:val="28"/>
        </w:rPr>
        <w:t>В случае невозможности предоставления подлинников, предоставляются нотариально заверенные копии.</w:t>
      </w:r>
    </w:p>
    <w:p w:rsidR="00B665EF" w:rsidRDefault="00B665EF">
      <w:pPr>
        <w:ind w:firstLine="698"/>
        <w:jc w:val="both"/>
        <w:rPr>
          <w:sz w:val="28"/>
          <w:szCs w:val="28"/>
        </w:rPr>
      </w:pPr>
      <w:r>
        <w:rPr>
          <w:sz w:val="28"/>
          <w:szCs w:val="28"/>
        </w:rPr>
        <w:t>2.6.8.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B665EF" w:rsidRDefault="00B665EF">
      <w:pPr>
        <w:ind w:firstLine="698"/>
        <w:jc w:val="both"/>
        <w:rPr>
          <w:sz w:val="28"/>
          <w:szCs w:val="28"/>
        </w:rPr>
      </w:pPr>
      <w:r>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(действия) предоставления услуги в соответствии с законодательством требуется личная явка.</w:t>
      </w:r>
    </w:p>
    <w:p w:rsidR="00B665EF" w:rsidRDefault="00B665EF">
      <w:pPr>
        <w:ind w:firstLine="698"/>
        <w:jc w:val="both"/>
        <w:rPr>
          <w:sz w:val="28"/>
          <w:szCs w:val="28"/>
        </w:rPr>
      </w:pPr>
      <w:r>
        <w:rPr>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филиал ГАУ КК «МФЦ КК».</w:t>
      </w:r>
    </w:p>
    <w:p w:rsidR="00B665EF" w:rsidRDefault="00B665EF">
      <w:pPr>
        <w:ind w:firstLine="698"/>
        <w:jc w:val="both"/>
        <w:rPr>
          <w:sz w:val="28"/>
          <w:szCs w:val="28"/>
        </w:rPr>
      </w:pPr>
      <w:r>
        <w:rPr>
          <w:sz w:val="28"/>
          <w:szCs w:val="28"/>
        </w:rPr>
        <w:t>2.6.10. При предоставлении муниципальной услуги по экстерриториальному принципу уполномоченный орган не вправе требовать от заявителя или филиала ГАУ КК «МФЦ КК»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B665EF" w:rsidRDefault="00B665EF">
      <w:pPr>
        <w:jc w:val="both"/>
        <w:rPr>
          <w:sz w:val="28"/>
          <w:szCs w:val="28"/>
        </w:rPr>
      </w:pPr>
    </w:p>
    <w:p w:rsidR="00B665EF" w:rsidRDefault="00B665EF">
      <w:pPr>
        <w:ind w:firstLine="698"/>
        <w:jc w:val="both"/>
        <w:rPr>
          <w:sz w:val="28"/>
          <w:szCs w:val="28"/>
        </w:rPr>
      </w:pPr>
      <w:r>
        <w:rPr>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665EF" w:rsidRDefault="00B665EF">
      <w:pPr>
        <w:jc w:val="both"/>
        <w:rPr>
          <w:sz w:val="28"/>
          <w:szCs w:val="28"/>
        </w:rPr>
      </w:pPr>
    </w:p>
    <w:p w:rsidR="00B665EF" w:rsidRDefault="00B665EF">
      <w:pPr>
        <w:ind w:firstLine="698"/>
        <w:jc w:val="both"/>
        <w:rPr>
          <w:sz w:val="28"/>
          <w:szCs w:val="28"/>
        </w:rPr>
      </w:pPr>
      <w:r>
        <w:rPr>
          <w:sz w:val="28"/>
          <w:szCs w:val="28"/>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B665EF" w:rsidRDefault="00B665EF">
      <w:pPr>
        <w:ind w:firstLine="698"/>
        <w:jc w:val="both"/>
        <w:rPr>
          <w:sz w:val="28"/>
          <w:szCs w:val="28"/>
        </w:rPr>
      </w:pPr>
      <w:r>
        <w:rPr>
          <w:sz w:val="28"/>
          <w:szCs w:val="28"/>
        </w:rPr>
        <w:t>1) выписку сведения из Единого государственного реестра недвижимости об объекте (объектах) адресации (земельном участке, здании, сооружении, помещении в здании, сооружении);</w:t>
      </w:r>
    </w:p>
    <w:p w:rsidR="00B665EF" w:rsidRDefault="00B665EF">
      <w:pPr>
        <w:pStyle w:val="a6"/>
        <w:ind w:left="698"/>
        <w:jc w:val="both"/>
        <w:rPr>
          <w:sz w:val="28"/>
          <w:szCs w:val="28"/>
        </w:rPr>
      </w:pPr>
      <w:r>
        <w:rPr>
          <w:sz w:val="28"/>
          <w:szCs w:val="28"/>
        </w:rPr>
        <w:t>2) сведения из государственного фонда данных;</w:t>
      </w:r>
    </w:p>
    <w:p w:rsidR="00B665EF" w:rsidRDefault="00B665EF">
      <w:pPr>
        <w:ind w:firstLine="698"/>
        <w:jc w:val="both"/>
        <w:rPr>
          <w:sz w:val="28"/>
          <w:szCs w:val="28"/>
        </w:rPr>
      </w:pPr>
      <w:r>
        <w:rPr>
          <w:sz w:val="28"/>
          <w:szCs w:val="28"/>
        </w:rPr>
        <w:t xml:space="preserve">3)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4" w:history="1">
        <w:r>
          <w:rPr>
            <w:rStyle w:val="a3"/>
            <w:b w:val="0"/>
            <w:bCs w:val="0"/>
            <w:color w:val="auto"/>
            <w:sz w:val="28"/>
            <w:szCs w:val="28"/>
          </w:rPr>
          <w:t>Градостроительным кодексом</w:t>
        </w:r>
      </w:hyperlink>
      <w:r>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665EF" w:rsidRDefault="00B665EF">
      <w:pPr>
        <w:ind w:firstLine="698"/>
        <w:jc w:val="both"/>
        <w:rPr>
          <w:sz w:val="28"/>
          <w:szCs w:val="28"/>
        </w:rPr>
      </w:pPr>
      <w:r>
        <w:rPr>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665EF" w:rsidRDefault="00B665EF">
      <w:pPr>
        <w:ind w:firstLine="698"/>
        <w:jc w:val="both"/>
        <w:rPr>
          <w:sz w:val="28"/>
          <w:szCs w:val="28"/>
        </w:rPr>
      </w:pPr>
      <w:r>
        <w:rPr>
          <w:sz w:val="28"/>
          <w:szCs w:val="28"/>
        </w:rPr>
        <w:t>5)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665EF" w:rsidRDefault="00B665EF">
      <w:pPr>
        <w:ind w:firstLine="698"/>
        <w:jc w:val="both"/>
        <w:rPr>
          <w:sz w:val="28"/>
          <w:szCs w:val="28"/>
        </w:rPr>
      </w:pPr>
      <w:r>
        <w:rPr>
          <w:sz w:val="28"/>
          <w:szCs w:val="28"/>
        </w:rPr>
        <w:t>6)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665EF" w:rsidRDefault="00B665EF">
      <w:pPr>
        <w:ind w:firstLine="698"/>
        <w:jc w:val="both"/>
        <w:rPr>
          <w:sz w:val="28"/>
          <w:szCs w:val="28"/>
        </w:rPr>
      </w:pPr>
      <w:r>
        <w:rPr>
          <w:sz w:val="28"/>
          <w:szCs w:val="28"/>
        </w:rPr>
        <w:t>7) выписку из Единого государственного реестра юридических лиц, если заявителем является юридическое лицо.</w:t>
      </w:r>
    </w:p>
    <w:p w:rsidR="00B665EF" w:rsidRDefault="00B665EF">
      <w:pPr>
        <w:ind w:firstLine="698"/>
        <w:jc w:val="both"/>
        <w:rPr>
          <w:sz w:val="28"/>
          <w:szCs w:val="28"/>
        </w:rPr>
      </w:pPr>
      <w:r>
        <w:rPr>
          <w:sz w:val="28"/>
          <w:szCs w:val="28"/>
        </w:rPr>
        <w:t>8)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B665EF" w:rsidRDefault="00B665EF">
      <w:pPr>
        <w:ind w:firstLine="698"/>
        <w:jc w:val="both"/>
        <w:rPr>
          <w:sz w:val="28"/>
          <w:szCs w:val="28"/>
        </w:rPr>
      </w:pPr>
      <w:r>
        <w:rPr>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B665EF" w:rsidRDefault="00B665EF">
      <w:pPr>
        <w:ind w:firstLine="698"/>
        <w:jc w:val="both"/>
        <w:rPr>
          <w:sz w:val="28"/>
          <w:szCs w:val="28"/>
        </w:rPr>
      </w:pPr>
      <w:r>
        <w:rPr>
          <w:sz w:val="28"/>
          <w:szCs w:val="28"/>
        </w:rPr>
        <w:t>2.7.3.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B665EF" w:rsidRDefault="00B665EF">
      <w:pPr>
        <w:jc w:val="both"/>
        <w:rPr>
          <w:sz w:val="28"/>
          <w:szCs w:val="28"/>
        </w:rPr>
      </w:pPr>
    </w:p>
    <w:p w:rsidR="00B665EF" w:rsidRDefault="00B665EF">
      <w:pPr>
        <w:pStyle w:val="a6"/>
        <w:ind w:left="1537"/>
        <w:jc w:val="both"/>
        <w:rPr>
          <w:sz w:val="28"/>
          <w:szCs w:val="28"/>
        </w:rPr>
      </w:pPr>
      <w:r>
        <w:rPr>
          <w:sz w:val="28"/>
          <w:szCs w:val="28"/>
        </w:rPr>
        <w:t>Подраздел 2.8. Указание на запрет требовать от заявителя</w:t>
      </w:r>
    </w:p>
    <w:p w:rsidR="00B665EF" w:rsidRDefault="00B665EF">
      <w:pPr>
        <w:jc w:val="both"/>
        <w:rPr>
          <w:sz w:val="28"/>
          <w:szCs w:val="28"/>
        </w:rPr>
      </w:pPr>
    </w:p>
    <w:p w:rsidR="00B665EF" w:rsidRDefault="00B665EF">
      <w:pPr>
        <w:ind w:firstLine="708"/>
        <w:jc w:val="both"/>
        <w:rPr>
          <w:sz w:val="28"/>
          <w:szCs w:val="28"/>
        </w:rPr>
      </w:pPr>
      <w:r>
        <w:rPr>
          <w:sz w:val="28"/>
          <w:szCs w:val="28"/>
        </w:rPr>
        <w:t>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B665EF" w:rsidRDefault="00B665EF">
      <w:pPr>
        <w:ind w:firstLine="708"/>
        <w:jc w:val="both"/>
        <w:rPr>
          <w:sz w:val="28"/>
          <w:szCs w:val="28"/>
        </w:rPr>
      </w:pPr>
      <w:r>
        <w:rPr>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Pr>
            <w:rStyle w:val="a3"/>
            <w:b w:val="0"/>
            <w:bCs w:val="0"/>
            <w:color w:val="auto"/>
            <w:sz w:val="28"/>
            <w:szCs w:val="28"/>
          </w:rPr>
          <w:t>части 6 статьи 7</w:t>
        </w:r>
      </w:hyperlink>
      <w:r>
        <w:rPr>
          <w:sz w:val="28"/>
          <w:szCs w:val="28"/>
        </w:rPr>
        <w:t xml:space="preserve"> Федерального закона № 210-ФЗ.</w:t>
      </w:r>
    </w:p>
    <w:p w:rsidR="00B665EF" w:rsidRDefault="00B665EF">
      <w:pPr>
        <w:ind w:firstLine="708"/>
        <w:jc w:val="both"/>
        <w:rPr>
          <w:sz w:val="28"/>
          <w:szCs w:val="28"/>
        </w:rPr>
      </w:pPr>
      <w:r>
        <w:rPr>
          <w:sz w:val="28"/>
          <w:szCs w:val="28"/>
        </w:rPr>
        <w:t xml:space="preserve">Запрещено требовать документы и информацию,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Pr>
            <w:rStyle w:val="a3"/>
            <w:b w:val="0"/>
            <w:bCs w:val="0"/>
            <w:color w:val="auto"/>
            <w:sz w:val="28"/>
            <w:szCs w:val="28"/>
          </w:rPr>
          <w:t>пунктом 4 части 1 статьи 7</w:t>
        </w:r>
      </w:hyperlink>
      <w:r>
        <w:rPr>
          <w:sz w:val="28"/>
          <w:szCs w:val="28"/>
        </w:rPr>
        <w:t xml:space="preserve"> Федерального закона № 210-ФЗ.</w:t>
      </w:r>
    </w:p>
    <w:p w:rsidR="00B665EF" w:rsidRDefault="00B665EF">
      <w:pPr>
        <w:ind w:firstLine="708"/>
        <w:jc w:val="both"/>
        <w:rPr>
          <w:sz w:val="28"/>
          <w:szCs w:val="28"/>
        </w:rPr>
      </w:pPr>
      <w:r>
        <w:rPr>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665EF" w:rsidRDefault="00B665EF">
      <w:pPr>
        <w:ind w:firstLine="708"/>
        <w:jc w:val="both"/>
        <w:rPr>
          <w:sz w:val="28"/>
          <w:szCs w:val="28"/>
        </w:rPr>
      </w:pPr>
      <w:r>
        <w:rPr>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665EF" w:rsidRDefault="00B665EF">
      <w:pPr>
        <w:ind w:firstLine="708"/>
        <w:jc w:val="both"/>
        <w:rPr>
          <w:sz w:val="28"/>
          <w:szCs w:val="28"/>
        </w:rPr>
      </w:pPr>
      <w:r>
        <w:rPr>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665EF" w:rsidRDefault="00B665EF">
      <w:pPr>
        <w:ind w:firstLine="708"/>
        <w:jc w:val="both"/>
        <w:rPr>
          <w:sz w:val="28"/>
          <w:szCs w:val="28"/>
        </w:rPr>
      </w:pPr>
      <w:r>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65EF" w:rsidRDefault="00B665EF">
      <w:pPr>
        <w:ind w:firstLine="708"/>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65EF" w:rsidRDefault="00B665EF">
      <w:pPr>
        <w:ind w:firstLine="708"/>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65EF" w:rsidRDefault="00B665EF">
      <w:pPr>
        <w:ind w:firstLine="708"/>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65EF" w:rsidRDefault="00B665EF">
      <w:pPr>
        <w:ind w:firstLine="708"/>
        <w:jc w:val="both"/>
        <w:rPr>
          <w:sz w:val="28"/>
          <w:szCs w:val="28"/>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филиала ГАУ КК «МФЦ КК», предусмотренной </w:t>
      </w:r>
      <w:hyperlink r:id="rId17" w:history="1">
        <w:r>
          <w:rPr>
            <w:rStyle w:val="a3"/>
            <w:b w:val="0"/>
            <w:bCs w:val="0"/>
            <w:color w:val="auto"/>
            <w:sz w:val="28"/>
            <w:szCs w:val="28"/>
          </w:rPr>
          <w:t>частью 1.1 статьи 16</w:t>
        </w:r>
      </w:hyperlink>
      <w:r>
        <w:rPr>
          <w:b/>
          <w:bCs/>
          <w:sz w:val="28"/>
          <w:szCs w:val="28"/>
        </w:rPr>
        <w:t xml:space="preserve"> </w:t>
      </w:r>
      <w:r>
        <w:rPr>
          <w:sz w:val="28"/>
          <w:szCs w:val="28"/>
        </w:rPr>
        <w:t xml:space="preserve">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филиала ГАУ КК «МФЦ КК»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Pr>
            <w:rStyle w:val="a3"/>
            <w:b w:val="0"/>
            <w:bCs w:val="0"/>
            <w:color w:val="auto"/>
            <w:sz w:val="28"/>
            <w:szCs w:val="28"/>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B665EF" w:rsidRDefault="00B665EF">
      <w:pPr>
        <w:ind w:firstLine="559"/>
        <w:jc w:val="both"/>
        <w:rPr>
          <w:sz w:val="28"/>
          <w:szCs w:val="28"/>
        </w:rPr>
      </w:pPr>
      <w:r>
        <w:rPr>
          <w:sz w:val="28"/>
          <w:szCs w:val="28"/>
        </w:rPr>
        <w:t xml:space="preserve">2.8.3. При предоставлении муниципальной услуги по экстерриториальному принципу Уполномоченный орган, не вправе требовать от заявителя или филиала ГАУ КК «МФЦ КК» в пределах территории Краснодарского края, предоставления документов, предусмотренных </w:t>
      </w:r>
      <w:hyperlink r:id="rId19" w:history="1">
        <w:r>
          <w:rPr>
            <w:rStyle w:val="a3"/>
            <w:b w:val="0"/>
            <w:bCs w:val="0"/>
            <w:color w:val="auto"/>
            <w:sz w:val="28"/>
            <w:szCs w:val="28"/>
          </w:rPr>
          <w:t>частью 6 статьи 7</w:t>
        </w:r>
      </w:hyperlink>
      <w:r>
        <w:rPr>
          <w:sz w:val="28"/>
          <w:szCs w:val="28"/>
        </w:rPr>
        <w:t xml:space="preserve">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B665EF" w:rsidRDefault="00B665EF">
      <w:pPr>
        <w:jc w:val="both"/>
        <w:rPr>
          <w:sz w:val="28"/>
          <w:szCs w:val="28"/>
        </w:rPr>
      </w:pPr>
    </w:p>
    <w:p w:rsidR="00B665EF" w:rsidRDefault="00B665EF">
      <w:pPr>
        <w:ind w:firstLine="559"/>
        <w:jc w:val="both"/>
        <w:rPr>
          <w:sz w:val="28"/>
          <w:szCs w:val="28"/>
        </w:rPr>
      </w:pPr>
      <w:r>
        <w:rPr>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B665EF" w:rsidRDefault="00B665EF">
      <w:pPr>
        <w:jc w:val="both"/>
        <w:rPr>
          <w:sz w:val="28"/>
          <w:szCs w:val="28"/>
        </w:rPr>
      </w:pPr>
    </w:p>
    <w:p w:rsidR="00B665EF" w:rsidRDefault="00B665EF">
      <w:pPr>
        <w:ind w:firstLine="559"/>
        <w:jc w:val="both"/>
        <w:rPr>
          <w:sz w:val="28"/>
          <w:szCs w:val="28"/>
        </w:rPr>
      </w:pPr>
      <w:r>
        <w:rPr>
          <w:sz w:val="28"/>
          <w:szCs w:val="28"/>
        </w:rPr>
        <w:t>2.9.1. Основанием для отказа в приеме документов, необходимых для предоставления муниципальной услуги, является:</w:t>
      </w:r>
    </w:p>
    <w:p w:rsidR="00B665EF" w:rsidRDefault="00B665EF">
      <w:pPr>
        <w:ind w:firstLine="559"/>
        <w:jc w:val="both"/>
        <w:rPr>
          <w:sz w:val="28"/>
          <w:szCs w:val="28"/>
        </w:rPr>
      </w:pPr>
      <w:r>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B665EF" w:rsidRDefault="00B665EF">
      <w:pPr>
        <w:ind w:firstLine="559"/>
        <w:jc w:val="both"/>
        <w:rPr>
          <w:sz w:val="28"/>
          <w:szCs w:val="28"/>
        </w:rPr>
      </w:pPr>
      <w:r>
        <w:rPr>
          <w:sz w:val="28"/>
          <w:szCs w:val="28"/>
        </w:rPr>
        <w:t>поданное заявление не соответствует по форме и содержанию требованиям, предъявляемым к заявлению, согласно приложению № 1 к Регламенту;</w:t>
      </w:r>
    </w:p>
    <w:p w:rsidR="00B665EF" w:rsidRDefault="00B665EF">
      <w:pPr>
        <w:jc w:val="both"/>
        <w:rPr>
          <w:sz w:val="28"/>
          <w:szCs w:val="28"/>
        </w:rPr>
      </w:pPr>
      <w:r>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B665EF" w:rsidRDefault="00B665EF">
      <w:pPr>
        <w:ind w:firstLine="708"/>
        <w:jc w:val="both"/>
        <w:rPr>
          <w:sz w:val="28"/>
          <w:szCs w:val="28"/>
        </w:rPr>
      </w:pPr>
      <w:r>
        <w:rPr>
          <w:sz w:val="28"/>
          <w:szCs w:val="28"/>
        </w:rPr>
        <w:t>несоблюдение установленных нормативными правовыми актами требований, предъявляемых к электронной подписи.</w:t>
      </w:r>
    </w:p>
    <w:p w:rsidR="00B665EF" w:rsidRDefault="00B665EF">
      <w:pPr>
        <w:ind w:firstLine="708"/>
        <w:jc w:val="both"/>
        <w:rPr>
          <w:sz w:val="28"/>
          <w:szCs w:val="28"/>
        </w:rPr>
      </w:pPr>
      <w:r>
        <w:rPr>
          <w:sz w:val="28"/>
          <w:szCs w:val="28"/>
        </w:rPr>
        <w:t>2.9.2. О наличии основания для отказа в приеме документов заявителя информирует специалист Уполномоченного органа, либо работник филиала ГАУ КК «МФЦ КК» (при обращении за услугой через филиал ГАУ КК «МФЦ КК»),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665EF" w:rsidRDefault="00B665EF">
      <w:pPr>
        <w:ind w:firstLine="708"/>
        <w:jc w:val="both"/>
        <w:rPr>
          <w:sz w:val="28"/>
          <w:szCs w:val="28"/>
        </w:rPr>
      </w:pPr>
      <w:r>
        <w:rPr>
          <w:sz w:val="28"/>
          <w:szCs w:val="28"/>
        </w:rPr>
        <w:t>Уведомление об отказе в приеме документов, необходимых для предоставления муниципальной услуги подписывается работником филиала ГАУ КК «МФЦ КК» (при обращении за услугой через филиал ГАУ КК «МФЦ КК») либо должностным лицом уполномоченным органом,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665EF" w:rsidRDefault="00B665EF">
      <w:pPr>
        <w:ind w:firstLine="708"/>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rsidR="00B665EF" w:rsidRDefault="00B665EF">
      <w:pPr>
        <w:ind w:firstLine="708"/>
        <w:jc w:val="both"/>
        <w:rPr>
          <w:sz w:val="28"/>
          <w:szCs w:val="28"/>
        </w:rPr>
      </w:pPr>
      <w:r>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w:t>
      </w:r>
    </w:p>
    <w:p w:rsidR="00B665EF" w:rsidRDefault="00B665EF">
      <w:pPr>
        <w:pStyle w:val="a6"/>
        <w:jc w:val="both"/>
        <w:rPr>
          <w:sz w:val="28"/>
          <w:szCs w:val="28"/>
        </w:rPr>
      </w:pPr>
      <w:r>
        <w:rPr>
          <w:sz w:val="28"/>
          <w:szCs w:val="28"/>
        </w:rPr>
        <w:t>муниципальной услуги, опубликованной на Едином Портале, Региональном портале и официальном сайте Уполномоченного органа.</w:t>
      </w:r>
    </w:p>
    <w:p w:rsidR="00B665EF" w:rsidRDefault="00B665EF">
      <w:pPr>
        <w:ind w:firstLine="708"/>
        <w:jc w:val="both"/>
        <w:rPr>
          <w:sz w:val="28"/>
          <w:szCs w:val="28"/>
        </w:rPr>
      </w:pPr>
      <w:r>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665EF" w:rsidRDefault="00B665EF">
      <w:pPr>
        <w:jc w:val="both"/>
        <w:rPr>
          <w:sz w:val="28"/>
          <w:szCs w:val="28"/>
        </w:rPr>
      </w:pPr>
    </w:p>
    <w:p w:rsidR="00B665EF" w:rsidRDefault="00B665EF">
      <w:pPr>
        <w:ind w:firstLine="708"/>
        <w:jc w:val="both"/>
        <w:rPr>
          <w:sz w:val="28"/>
          <w:szCs w:val="28"/>
        </w:rPr>
      </w:pPr>
      <w:r>
        <w:rPr>
          <w:sz w:val="28"/>
          <w:szCs w:val="28"/>
        </w:rPr>
        <w:t>Подраздел 2.10. Исчерпывающий перечень оснований для приостановления или отказа в предоставлении муниципальной услуги</w:t>
      </w:r>
    </w:p>
    <w:p w:rsidR="00B665EF" w:rsidRDefault="00B665EF">
      <w:pPr>
        <w:jc w:val="both"/>
        <w:rPr>
          <w:sz w:val="28"/>
          <w:szCs w:val="28"/>
        </w:rPr>
      </w:pPr>
    </w:p>
    <w:p w:rsidR="00B665EF" w:rsidRDefault="00B665EF">
      <w:pPr>
        <w:ind w:firstLine="708"/>
        <w:jc w:val="both"/>
        <w:rPr>
          <w:sz w:val="28"/>
          <w:szCs w:val="28"/>
        </w:rPr>
      </w:pPr>
      <w:r>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B665EF" w:rsidRDefault="00B665EF">
      <w:pPr>
        <w:ind w:firstLine="708"/>
        <w:jc w:val="both"/>
        <w:rPr>
          <w:sz w:val="28"/>
          <w:szCs w:val="28"/>
        </w:rPr>
      </w:pPr>
      <w:r>
        <w:rPr>
          <w:sz w:val="28"/>
          <w:szCs w:val="28"/>
        </w:rPr>
        <w:t>2.10.2. Заявителю отказывается в предоставлении муниципальной услуги при наличии хотя бы одного из следующих оснований:</w:t>
      </w:r>
    </w:p>
    <w:p w:rsidR="00B665EF" w:rsidRDefault="00B665EF">
      <w:pPr>
        <w:ind w:firstLine="708"/>
        <w:jc w:val="both"/>
        <w:rPr>
          <w:sz w:val="28"/>
          <w:szCs w:val="28"/>
        </w:rPr>
      </w:pPr>
      <w:r>
        <w:rPr>
          <w:sz w:val="28"/>
          <w:szCs w:val="28"/>
        </w:rPr>
        <w:t>- с заявлением о присвоении объекту адресации адреса обратилось лицо, не указанное в пункте 1.2.1 раздела I Регламента или представитель такого лица;</w:t>
      </w:r>
    </w:p>
    <w:p w:rsidR="00B665EF" w:rsidRDefault="00B665EF">
      <w:pPr>
        <w:ind w:firstLine="708"/>
        <w:jc w:val="both"/>
        <w:rPr>
          <w:sz w:val="28"/>
          <w:szCs w:val="28"/>
        </w:rPr>
      </w:pPr>
      <w:r>
        <w:rPr>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665EF" w:rsidRDefault="00B665EF">
      <w:pPr>
        <w:ind w:firstLine="708"/>
        <w:jc w:val="both"/>
        <w:rPr>
          <w:sz w:val="28"/>
          <w:szCs w:val="28"/>
        </w:rPr>
      </w:pPr>
      <w:r>
        <w:rPr>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665EF" w:rsidRDefault="00B665EF">
      <w:pPr>
        <w:ind w:firstLine="708"/>
        <w:jc w:val="both"/>
        <w:rPr>
          <w:sz w:val="28"/>
          <w:szCs w:val="28"/>
        </w:rPr>
      </w:pPr>
      <w:r>
        <w:rPr>
          <w:sz w:val="28"/>
          <w:szCs w:val="28"/>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w:t>
      </w:r>
      <w:hyperlink r:id="rId20" w:history="1">
        <w:r>
          <w:rPr>
            <w:rStyle w:val="a3"/>
            <w:b w:val="0"/>
            <w:bCs w:val="0"/>
            <w:color w:val="auto"/>
            <w:sz w:val="28"/>
            <w:szCs w:val="28"/>
          </w:rPr>
          <w:t>Постановлением</w:t>
        </w:r>
      </w:hyperlink>
      <w:r>
        <w:rPr>
          <w:sz w:val="28"/>
          <w:szCs w:val="28"/>
        </w:rPr>
        <w:t xml:space="preserve"> Правительства РФ от 19 ноября 2014 года № 1221.</w:t>
      </w:r>
    </w:p>
    <w:p w:rsidR="00B665EF" w:rsidRDefault="00B665EF">
      <w:pPr>
        <w:ind w:firstLine="708"/>
        <w:jc w:val="both"/>
        <w:rPr>
          <w:sz w:val="28"/>
          <w:szCs w:val="28"/>
        </w:rPr>
      </w:pPr>
      <w:r>
        <w:rPr>
          <w:sz w:val="28"/>
          <w:szCs w:val="28"/>
        </w:rPr>
        <w:t>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филиал ГАУ КК «МФЦ КК» с соответствующим письменным заявлением или в электронном виде. В этом случае документы в полном объёме в течение 3-х рабочих дней подлежат возврату заявителю лично под роспись в их получении.</w:t>
      </w:r>
    </w:p>
    <w:p w:rsidR="00B665EF" w:rsidRDefault="00B665EF">
      <w:pPr>
        <w:ind w:firstLine="708"/>
        <w:jc w:val="both"/>
        <w:rPr>
          <w:sz w:val="28"/>
          <w:szCs w:val="28"/>
        </w:rPr>
      </w:pPr>
      <w:r>
        <w:rPr>
          <w:sz w:val="28"/>
          <w:szCs w:val="28"/>
        </w:rPr>
        <w:t>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665EF" w:rsidRDefault="00B665EF">
      <w:pPr>
        <w:ind w:firstLine="139"/>
        <w:jc w:val="both"/>
        <w:rPr>
          <w:sz w:val="28"/>
          <w:szCs w:val="28"/>
        </w:rPr>
      </w:pPr>
      <w:r>
        <w:rPr>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665EF" w:rsidRDefault="00B665EF">
      <w:pPr>
        <w:jc w:val="both"/>
        <w:rPr>
          <w:sz w:val="28"/>
          <w:szCs w:val="28"/>
        </w:rPr>
      </w:pPr>
    </w:p>
    <w:p w:rsidR="00B665EF" w:rsidRDefault="00B665EF">
      <w:pPr>
        <w:ind w:firstLine="708"/>
        <w:jc w:val="both"/>
        <w:rPr>
          <w:sz w:val="28"/>
          <w:szCs w:val="28"/>
        </w:rPr>
      </w:pPr>
      <w:r>
        <w:rPr>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65EF" w:rsidRDefault="00B665EF">
      <w:pPr>
        <w:ind w:firstLine="708"/>
        <w:jc w:val="both"/>
        <w:rPr>
          <w:sz w:val="28"/>
          <w:szCs w:val="28"/>
        </w:rPr>
      </w:pPr>
      <w:r>
        <w:rPr>
          <w:sz w:val="28"/>
          <w:szCs w:val="28"/>
        </w:rPr>
        <w:t>Услуги, которые являются необходимыми и обязательными для представления муниципальной услуги, отсутствуют.</w:t>
      </w:r>
    </w:p>
    <w:p w:rsidR="00B665EF" w:rsidRDefault="00B665EF">
      <w:pPr>
        <w:jc w:val="both"/>
        <w:rPr>
          <w:sz w:val="28"/>
          <w:szCs w:val="28"/>
        </w:rPr>
      </w:pPr>
    </w:p>
    <w:p w:rsidR="00B665EF" w:rsidRDefault="00B665EF">
      <w:pPr>
        <w:pStyle w:val="a6"/>
        <w:ind w:firstLine="708"/>
        <w:jc w:val="both"/>
        <w:rPr>
          <w:sz w:val="28"/>
          <w:szCs w:val="28"/>
        </w:rPr>
      </w:pPr>
      <w:r>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B665EF" w:rsidRDefault="00B665EF">
      <w:pPr>
        <w:jc w:val="both"/>
        <w:rPr>
          <w:sz w:val="28"/>
          <w:szCs w:val="28"/>
        </w:rPr>
      </w:pPr>
    </w:p>
    <w:p w:rsidR="00B665EF" w:rsidRDefault="00B665EF">
      <w:pPr>
        <w:ind w:firstLine="708"/>
        <w:jc w:val="both"/>
        <w:rPr>
          <w:sz w:val="28"/>
          <w:szCs w:val="28"/>
        </w:rPr>
      </w:pPr>
      <w:r>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665EF" w:rsidRDefault="00B665EF">
      <w:pPr>
        <w:jc w:val="both"/>
        <w:rPr>
          <w:sz w:val="28"/>
          <w:szCs w:val="28"/>
        </w:rPr>
      </w:pPr>
    </w:p>
    <w:p w:rsidR="00B665EF" w:rsidRDefault="00B665EF">
      <w:pPr>
        <w:ind w:firstLine="708"/>
        <w:jc w:val="both"/>
        <w:rPr>
          <w:sz w:val="28"/>
          <w:szCs w:val="28"/>
        </w:rPr>
      </w:pPr>
      <w:r>
        <w:rPr>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665EF" w:rsidRDefault="00B665EF">
      <w:pPr>
        <w:ind w:firstLine="708"/>
        <w:jc w:val="both"/>
        <w:rPr>
          <w:sz w:val="28"/>
          <w:szCs w:val="28"/>
        </w:rPr>
      </w:pPr>
      <w:r>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665EF" w:rsidRDefault="00B665EF">
      <w:pPr>
        <w:jc w:val="both"/>
        <w:rPr>
          <w:sz w:val="28"/>
          <w:szCs w:val="28"/>
        </w:rPr>
      </w:pPr>
    </w:p>
    <w:p w:rsidR="00B665EF" w:rsidRDefault="00B665EF">
      <w:pPr>
        <w:ind w:firstLine="708"/>
        <w:jc w:val="both"/>
        <w:rPr>
          <w:sz w:val="28"/>
          <w:szCs w:val="28"/>
        </w:rPr>
      </w:pPr>
      <w:r>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665EF" w:rsidRDefault="00B665EF">
      <w:pPr>
        <w:ind w:firstLine="708"/>
        <w:jc w:val="both"/>
        <w:rPr>
          <w:sz w:val="28"/>
          <w:szCs w:val="28"/>
        </w:rPr>
      </w:pPr>
      <w:r>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не должен превышать 15 минут.</w:t>
      </w:r>
    </w:p>
    <w:p w:rsidR="00B665EF" w:rsidRDefault="00B665EF">
      <w:pPr>
        <w:jc w:val="both"/>
        <w:rPr>
          <w:sz w:val="28"/>
          <w:szCs w:val="28"/>
        </w:rPr>
      </w:pPr>
    </w:p>
    <w:p w:rsidR="00B665EF" w:rsidRDefault="00B665EF">
      <w:pPr>
        <w:pStyle w:val="a6"/>
        <w:ind w:left="1677"/>
        <w:jc w:val="both"/>
        <w:rPr>
          <w:sz w:val="28"/>
          <w:szCs w:val="28"/>
        </w:rPr>
      </w:pPr>
      <w:r>
        <w:rPr>
          <w:sz w:val="28"/>
          <w:szCs w:val="28"/>
        </w:rPr>
        <w:t>Подраздел 2.15. Срок и порядок регистрации запроса</w:t>
      </w:r>
    </w:p>
    <w:p w:rsidR="00B665EF" w:rsidRDefault="00B665EF">
      <w:pPr>
        <w:ind w:firstLine="279"/>
        <w:jc w:val="both"/>
        <w:rPr>
          <w:sz w:val="28"/>
          <w:szCs w:val="28"/>
        </w:rPr>
      </w:pPr>
      <w:r>
        <w:rPr>
          <w:sz w:val="28"/>
          <w:szCs w:val="28"/>
        </w:rPr>
        <w:t>заявителя о предоставлении муниципальной услуги и услуги, предоставляемой организацией, участвующей в предоставлении муниципальной услуги, в том ч силе в электронной форме</w:t>
      </w:r>
    </w:p>
    <w:p w:rsidR="00B665EF" w:rsidRDefault="00B665EF">
      <w:pPr>
        <w:jc w:val="both"/>
        <w:rPr>
          <w:sz w:val="28"/>
          <w:szCs w:val="28"/>
        </w:rPr>
      </w:pPr>
    </w:p>
    <w:p w:rsidR="00B665EF" w:rsidRDefault="00B665EF">
      <w:pPr>
        <w:ind w:firstLine="279"/>
        <w:jc w:val="both"/>
        <w:rPr>
          <w:sz w:val="28"/>
          <w:szCs w:val="28"/>
        </w:rPr>
      </w:pPr>
      <w:r>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B665EF" w:rsidRDefault="00B665EF">
      <w:pPr>
        <w:ind w:firstLine="708"/>
        <w:jc w:val="both"/>
        <w:rPr>
          <w:sz w:val="28"/>
          <w:szCs w:val="28"/>
        </w:rPr>
      </w:pPr>
      <w:r>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B665EF" w:rsidRDefault="00B665EF">
      <w:pPr>
        <w:ind w:firstLine="708"/>
        <w:jc w:val="both"/>
        <w:rPr>
          <w:sz w:val="28"/>
          <w:szCs w:val="28"/>
        </w:rPr>
      </w:pPr>
      <w:r>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B665EF" w:rsidRDefault="00B665EF">
      <w:pPr>
        <w:ind w:firstLine="567"/>
        <w:jc w:val="both"/>
        <w:rPr>
          <w:sz w:val="28"/>
          <w:szCs w:val="28"/>
        </w:rPr>
      </w:pPr>
      <w:r>
        <w:rPr>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1 рабочий день.</w:t>
      </w:r>
    </w:p>
    <w:p w:rsidR="00B665EF" w:rsidRDefault="00B665EF">
      <w:pPr>
        <w:jc w:val="both"/>
        <w:rPr>
          <w:sz w:val="28"/>
          <w:szCs w:val="28"/>
        </w:rPr>
      </w:pPr>
    </w:p>
    <w:p w:rsidR="00B665EF" w:rsidRDefault="00B665EF">
      <w:pPr>
        <w:ind w:firstLine="567"/>
        <w:jc w:val="both"/>
        <w:rPr>
          <w:sz w:val="28"/>
          <w:szCs w:val="28"/>
        </w:rPr>
      </w:pPr>
      <w:r>
        <w:rPr>
          <w:sz w:val="28"/>
          <w:szCs w:val="28"/>
        </w:rPr>
        <w:t>Подраздел 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665EF" w:rsidRDefault="00B665EF">
      <w:pPr>
        <w:jc w:val="both"/>
        <w:rPr>
          <w:sz w:val="28"/>
          <w:szCs w:val="28"/>
        </w:rPr>
      </w:pPr>
    </w:p>
    <w:p w:rsidR="00B665EF" w:rsidRDefault="00B665EF">
      <w:pPr>
        <w:ind w:firstLine="567"/>
        <w:jc w:val="both"/>
        <w:rPr>
          <w:sz w:val="28"/>
          <w:szCs w:val="28"/>
        </w:rPr>
      </w:pPr>
      <w:r>
        <w:rPr>
          <w:sz w:val="28"/>
          <w:szCs w:val="28"/>
        </w:rPr>
        <w:t>2.16.1. Информация о графике (режиме) работы Уполномоченного органа, филиала ГАУ КК «МФЦ КК» размещается при входе в здание, в котором оно осуществляет свою деятельность, на видном месте.</w:t>
      </w:r>
    </w:p>
    <w:p w:rsidR="00B665EF" w:rsidRDefault="00B665EF">
      <w:pPr>
        <w:jc w:val="both"/>
        <w:rPr>
          <w:sz w:val="28"/>
          <w:szCs w:val="28"/>
        </w:rPr>
      </w:pPr>
      <w:r>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665EF" w:rsidRDefault="00B665EF">
      <w:pPr>
        <w:jc w:val="both"/>
        <w:rPr>
          <w:sz w:val="28"/>
          <w:szCs w:val="28"/>
        </w:rPr>
      </w:pPr>
      <w:r>
        <w:rPr>
          <w:sz w:val="28"/>
          <w:szCs w:val="28"/>
        </w:rPr>
        <w:t>Вход в здание оборудован информационной табличкой (вывеской), содержащей информацию об Уполномоченном органе, филиале ГАУ КК «МФЦ КК»,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665EF" w:rsidRDefault="00B665EF">
      <w:pPr>
        <w:ind w:firstLine="698"/>
        <w:jc w:val="both"/>
        <w:rPr>
          <w:sz w:val="28"/>
          <w:szCs w:val="28"/>
        </w:rPr>
      </w:pPr>
      <w:r>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665EF" w:rsidRDefault="00B665EF">
      <w:pPr>
        <w:ind w:firstLine="698"/>
        <w:jc w:val="both"/>
        <w:rPr>
          <w:sz w:val="28"/>
          <w:szCs w:val="28"/>
        </w:rPr>
      </w:pPr>
      <w:r>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665EF" w:rsidRDefault="00B665EF">
      <w:pPr>
        <w:ind w:firstLine="708"/>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665EF" w:rsidRDefault="00B665EF">
      <w:pPr>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665EF" w:rsidRDefault="00B665EF">
      <w:pPr>
        <w:ind w:firstLine="698"/>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665EF" w:rsidRDefault="00B665EF">
      <w:pPr>
        <w:ind w:firstLine="698"/>
        <w:jc w:val="both"/>
        <w:rPr>
          <w:sz w:val="28"/>
          <w:szCs w:val="28"/>
        </w:rPr>
      </w:pPr>
      <w:r>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w:t>
      </w:r>
    </w:p>
    <w:p w:rsidR="00B665EF" w:rsidRDefault="00B665EF">
      <w:pPr>
        <w:pStyle w:val="a6"/>
        <w:jc w:val="both"/>
        <w:rPr>
          <w:sz w:val="28"/>
          <w:szCs w:val="28"/>
        </w:rPr>
      </w:pPr>
      <w:r>
        <w:rPr>
          <w:sz w:val="28"/>
          <w:szCs w:val="28"/>
        </w:rPr>
        <w:t>обучение и выдаваемого в порядке, установленном законодательством Российской Федерации;</w:t>
      </w:r>
    </w:p>
    <w:p w:rsidR="00B665EF" w:rsidRDefault="00B665EF">
      <w:pPr>
        <w:ind w:firstLine="708"/>
        <w:jc w:val="both"/>
        <w:rPr>
          <w:sz w:val="28"/>
          <w:szCs w:val="28"/>
        </w:rPr>
      </w:pPr>
      <w:r>
        <w:rPr>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B665EF" w:rsidRDefault="00B665EF">
      <w:pPr>
        <w:ind w:firstLine="708"/>
        <w:jc w:val="both"/>
        <w:rPr>
          <w:sz w:val="28"/>
          <w:szCs w:val="28"/>
        </w:rPr>
      </w:pPr>
      <w:r>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665EF" w:rsidRDefault="00B665EF">
      <w:pPr>
        <w:ind w:firstLine="708"/>
        <w:jc w:val="both"/>
        <w:rPr>
          <w:sz w:val="28"/>
          <w:szCs w:val="28"/>
        </w:rPr>
      </w:pPr>
      <w:r>
        <w:rPr>
          <w:sz w:val="28"/>
          <w:szCs w:val="28"/>
        </w:rPr>
        <w:t>Помещения филиала ГАУ КК «МФЦ КК» для работы с заявителями оборудуются электронной системой управления очередью, которая представляет собой комплекс</w:t>
      </w:r>
    </w:p>
    <w:p w:rsidR="00B665EF" w:rsidRDefault="00B665EF">
      <w:pPr>
        <w:pStyle w:val="a6"/>
        <w:ind w:firstLine="708"/>
        <w:jc w:val="both"/>
        <w:rPr>
          <w:sz w:val="28"/>
          <w:szCs w:val="28"/>
        </w:rPr>
      </w:pPr>
      <w:r>
        <w:rPr>
          <w:sz w:val="28"/>
          <w:szCs w:val="28"/>
        </w:rPr>
        <w:t>программно-аппаратных средств, позволяющих оптимизировать управление очередями заявителей.</w:t>
      </w:r>
    </w:p>
    <w:p w:rsidR="00B665EF" w:rsidRDefault="00B665EF">
      <w:pPr>
        <w:ind w:firstLine="708"/>
        <w:jc w:val="both"/>
        <w:rPr>
          <w:sz w:val="28"/>
          <w:szCs w:val="28"/>
        </w:rPr>
      </w:pPr>
      <w:r>
        <w:rPr>
          <w:sz w:val="28"/>
          <w:szCs w:val="28"/>
        </w:rPr>
        <w:t>Порядок использования электронной системы управления предусмотрен административным регламентом, утвержденным приказом директора филиала ГАУ КК «МФЦ КК».</w:t>
      </w:r>
    </w:p>
    <w:p w:rsidR="00B665EF" w:rsidRDefault="00B665EF">
      <w:pPr>
        <w:ind w:firstLine="708"/>
        <w:jc w:val="both"/>
        <w:rPr>
          <w:sz w:val="28"/>
          <w:szCs w:val="28"/>
        </w:rPr>
      </w:pPr>
      <w:r>
        <w:rPr>
          <w:sz w:val="28"/>
          <w:szCs w:val="28"/>
        </w:rPr>
        <w:t>2.16.2. Прием документов в Уполномоченном органе, осуществляется в кабинете Уполномоченного органа.</w:t>
      </w:r>
    </w:p>
    <w:p w:rsidR="00B665EF" w:rsidRDefault="00B665EF">
      <w:pPr>
        <w:ind w:firstLine="698"/>
        <w:jc w:val="both"/>
        <w:rPr>
          <w:sz w:val="28"/>
          <w:szCs w:val="28"/>
        </w:rPr>
      </w:pPr>
      <w:r>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1.3.2. Подраздела 1.3 Регламента.</w:t>
      </w:r>
    </w:p>
    <w:p w:rsidR="00B665EF" w:rsidRDefault="00B665EF">
      <w:pPr>
        <w:pStyle w:val="a6"/>
        <w:ind w:firstLine="698"/>
        <w:jc w:val="both"/>
        <w:rPr>
          <w:sz w:val="28"/>
          <w:szCs w:val="28"/>
        </w:rPr>
      </w:pPr>
      <w:r>
        <w:rPr>
          <w:sz w:val="28"/>
          <w:szCs w:val="28"/>
        </w:rPr>
        <w:t>Информационные стенды размещаются на видном, доступном месте. Оформление информационных листов осуществляется удобным для чтения шрифтом - Times №ew Roma№,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665EF" w:rsidRDefault="00B665EF">
      <w:pPr>
        <w:ind w:firstLine="698"/>
        <w:jc w:val="both"/>
        <w:rPr>
          <w:sz w:val="28"/>
          <w:szCs w:val="28"/>
        </w:rPr>
      </w:pPr>
      <w:r>
        <w:rPr>
          <w:sz w:val="28"/>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B665EF" w:rsidRDefault="00B665EF">
      <w:pPr>
        <w:jc w:val="both"/>
        <w:rPr>
          <w:sz w:val="28"/>
          <w:szCs w:val="28"/>
        </w:rPr>
      </w:pPr>
      <w:r>
        <w:rPr>
          <w:sz w:val="28"/>
          <w:szCs w:val="28"/>
        </w:rPr>
        <w:t>комфортное расположение заявителя и должностного лица Уполномоченного органа;</w:t>
      </w:r>
    </w:p>
    <w:p w:rsidR="00B665EF" w:rsidRDefault="00B665EF">
      <w:pPr>
        <w:pStyle w:val="a6"/>
        <w:ind w:firstLine="698"/>
        <w:jc w:val="both"/>
        <w:rPr>
          <w:sz w:val="28"/>
          <w:szCs w:val="28"/>
        </w:rPr>
      </w:pPr>
      <w:r>
        <w:rPr>
          <w:sz w:val="28"/>
          <w:szCs w:val="28"/>
        </w:rPr>
        <w:t xml:space="preserve">возможность и удобство оформления заявителем письменного обращения; </w:t>
      </w:r>
    </w:p>
    <w:p w:rsidR="00B665EF" w:rsidRDefault="00B665EF">
      <w:pPr>
        <w:pStyle w:val="a6"/>
        <w:ind w:left="698"/>
        <w:jc w:val="both"/>
        <w:rPr>
          <w:sz w:val="28"/>
          <w:szCs w:val="28"/>
        </w:rPr>
      </w:pPr>
      <w:r>
        <w:rPr>
          <w:sz w:val="28"/>
          <w:szCs w:val="28"/>
        </w:rPr>
        <w:t>телефонную связь;</w:t>
      </w:r>
    </w:p>
    <w:p w:rsidR="00B665EF" w:rsidRDefault="00B665EF">
      <w:pPr>
        <w:pStyle w:val="a6"/>
        <w:ind w:left="698"/>
        <w:jc w:val="both"/>
        <w:rPr>
          <w:sz w:val="28"/>
          <w:szCs w:val="28"/>
        </w:rPr>
      </w:pPr>
      <w:r>
        <w:rPr>
          <w:sz w:val="28"/>
          <w:szCs w:val="28"/>
        </w:rPr>
        <w:t>возможность копирования документов;</w:t>
      </w:r>
    </w:p>
    <w:p w:rsidR="00B665EF" w:rsidRDefault="00B665EF">
      <w:pPr>
        <w:jc w:val="both"/>
        <w:rPr>
          <w:sz w:val="28"/>
          <w:szCs w:val="28"/>
        </w:rPr>
      </w:pPr>
      <w:r>
        <w:rPr>
          <w:sz w:val="28"/>
          <w:szCs w:val="28"/>
        </w:rPr>
        <w:t>доступ к нормативным правовым актам, регулирующим предоставление муниципальной услуги;</w:t>
      </w:r>
    </w:p>
    <w:p w:rsidR="00B665EF" w:rsidRDefault="00B665EF">
      <w:pPr>
        <w:pStyle w:val="a6"/>
        <w:ind w:left="698"/>
        <w:jc w:val="both"/>
        <w:rPr>
          <w:sz w:val="28"/>
          <w:szCs w:val="28"/>
        </w:rPr>
      </w:pPr>
      <w:r>
        <w:rPr>
          <w:sz w:val="28"/>
          <w:szCs w:val="28"/>
        </w:rPr>
        <w:t>наличие письменных принадлежностей и бумаги формата A4.</w:t>
      </w:r>
    </w:p>
    <w:p w:rsidR="00B665EF" w:rsidRDefault="00B665EF">
      <w:pPr>
        <w:ind w:firstLine="698"/>
        <w:jc w:val="both"/>
        <w:rPr>
          <w:sz w:val="28"/>
          <w:szCs w:val="28"/>
        </w:rPr>
      </w:pPr>
      <w:r>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665EF" w:rsidRDefault="00B665EF">
      <w:pPr>
        <w:ind w:firstLine="698"/>
        <w:jc w:val="both"/>
        <w:rPr>
          <w:sz w:val="28"/>
          <w:szCs w:val="28"/>
        </w:rPr>
      </w:pPr>
      <w:r>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филиала ГАУ КК «МФЦ КК», указанному в подразделе 1.3 раздела I Регламента.</w:t>
      </w:r>
    </w:p>
    <w:p w:rsidR="00B665EF" w:rsidRDefault="00B665EF">
      <w:pPr>
        <w:ind w:firstLine="698"/>
        <w:jc w:val="both"/>
        <w:rPr>
          <w:sz w:val="28"/>
          <w:szCs w:val="28"/>
        </w:rPr>
      </w:pPr>
      <w:r>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665EF" w:rsidRDefault="00B665EF">
      <w:pPr>
        <w:ind w:firstLine="698"/>
        <w:jc w:val="both"/>
        <w:rPr>
          <w:sz w:val="28"/>
          <w:szCs w:val="28"/>
        </w:rPr>
      </w:pPr>
      <w:r>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665EF" w:rsidRDefault="00B665EF">
      <w:pPr>
        <w:ind w:firstLine="698"/>
        <w:jc w:val="both"/>
        <w:rPr>
          <w:sz w:val="28"/>
          <w:szCs w:val="28"/>
        </w:rPr>
      </w:pPr>
      <w:r>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B665EF" w:rsidRDefault="00B665EF">
      <w:pPr>
        <w:jc w:val="both"/>
        <w:rPr>
          <w:sz w:val="28"/>
          <w:szCs w:val="28"/>
        </w:rPr>
      </w:pPr>
    </w:p>
    <w:p w:rsidR="00B665EF" w:rsidRDefault="00B665EF">
      <w:pPr>
        <w:ind w:firstLine="698"/>
        <w:jc w:val="both"/>
        <w:rPr>
          <w:sz w:val="28"/>
          <w:szCs w:val="28"/>
        </w:rPr>
      </w:pPr>
      <w:r>
        <w:rPr>
          <w:sz w:val="28"/>
          <w:szCs w:val="28"/>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филиале ГАУ КК «МФЦ КК»,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665EF" w:rsidRDefault="00B665EF">
      <w:pPr>
        <w:jc w:val="both"/>
        <w:rPr>
          <w:sz w:val="28"/>
          <w:szCs w:val="28"/>
        </w:rPr>
      </w:pPr>
    </w:p>
    <w:p w:rsidR="00B665EF" w:rsidRDefault="00B665EF">
      <w:pPr>
        <w:ind w:firstLine="698"/>
        <w:jc w:val="both"/>
        <w:rPr>
          <w:sz w:val="28"/>
          <w:szCs w:val="28"/>
        </w:rPr>
      </w:pPr>
      <w:r>
        <w:rPr>
          <w:sz w:val="28"/>
          <w:szCs w:val="28"/>
        </w:rPr>
        <w:t>2.17.1. Основными показателями доступности и качества муниципальной услуги являются:</w:t>
      </w:r>
    </w:p>
    <w:p w:rsidR="00B665EF" w:rsidRDefault="00B665EF">
      <w:pPr>
        <w:ind w:firstLine="698"/>
        <w:jc w:val="both"/>
        <w:rPr>
          <w:sz w:val="28"/>
          <w:szCs w:val="28"/>
        </w:rPr>
      </w:pPr>
      <w:r>
        <w:rPr>
          <w:sz w:val="28"/>
          <w:szCs w:val="28"/>
        </w:rPr>
        <w:t>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665EF" w:rsidRDefault="00B665EF">
      <w:pPr>
        <w:ind w:firstLine="698"/>
        <w:jc w:val="both"/>
        <w:rPr>
          <w:sz w:val="28"/>
          <w:szCs w:val="28"/>
        </w:rPr>
      </w:pPr>
      <w:r>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филиал ГАУ КК «МФЦ КК»;</w:t>
      </w:r>
    </w:p>
    <w:p w:rsidR="00B665EF" w:rsidRDefault="00B665EF">
      <w:pPr>
        <w:ind w:firstLine="698"/>
        <w:jc w:val="both"/>
        <w:rPr>
          <w:sz w:val="28"/>
          <w:szCs w:val="28"/>
        </w:rPr>
      </w:pPr>
      <w:r>
        <w:rPr>
          <w:sz w:val="28"/>
          <w:szCs w:val="28"/>
        </w:rPr>
        <w:t>3) возможность получения информации о ходе предоставления муниципальной услуги, в том числе с использованием порталов;</w:t>
      </w:r>
    </w:p>
    <w:p w:rsidR="00B665EF" w:rsidRDefault="00B665EF">
      <w:pPr>
        <w:ind w:firstLine="698"/>
        <w:jc w:val="both"/>
        <w:rPr>
          <w:sz w:val="28"/>
          <w:szCs w:val="28"/>
        </w:rPr>
      </w:pPr>
      <w:r>
        <w:rPr>
          <w:sz w:val="28"/>
          <w:szCs w:val="28"/>
        </w:rPr>
        <w:t>4) установление должностных лиц, ответственных за предоставление муниципальной услуги;</w:t>
      </w:r>
    </w:p>
    <w:p w:rsidR="00B665EF" w:rsidRDefault="00B665EF">
      <w:pPr>
        <w:ind w:firstLine="698"/>
        <w:jc w:val="both"/>
        <w:rPr>
          <w:sz w:val="28"/>
          <w:szCs w:val="28"/>
        </w:rPr>
      </w:pPr>
      <w:r>
        <w:rPr>
          <w:sz w:val="28"/>
          <w:szCs w:val="28"/>
        </w:rPr>
        <w:t>5) установление и соблюдение требований к помещениям, в которых предоставляется услуга;</w:t>
      </w:r>
    </w:p>
    <w:p w:rsidR="00B665EF" w:rsidRDefault="00B665EF">
      <w:pPr>
        <w:ind w:firstLine="698"/>
        <w:jc w:val="both"/>
        <w:rPr>
          <w:sz w:val="28"/>
          <w:szCs w:val="28"/>
        </w:rPr>
      </w:pPr>
      <w:r>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665EF" w:rsidRDefault="00B665EF">
      <w:pPr>
        <w:ind w:firstLine="698"/>
        <w:jc w:val="both"/>
        <w:rPr>
          <w:sz w:val="28"/>
          <w:szCs w:val="28"/>
        </w:rPr>
      </w:pPr>
      <w:r>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B665EF" w:rsidRDefault="00B665EF">
      <w:pPr>
        <w:pStyle w:val="a6"/>
        <w:ind w:left="698"/>
        <w:jc w:val="both"/>
        <w:rPr>
          <w:sz w:val="28"/>
          <w:szCs w:val="28"/>
        </w:rPr>
      </w:pPr>
      <w:r>
        <w:rPr>
          <w:sz w:val="28"/>
          <w:szCs w:val="28"/>
        </w:rPr>
        <w:t>8) оперативность и достоверность предоставляемой информации; 9) отсутствие обоснованных жалоб;</w:t>
      </w:r>
    </w:p>
    <w:p w:rsidR="00B665EF" w:rsidRDefault="00B665EF">
      <w:pPr>
        <w:pStyle w:val="a6"/>
        <w:ind w:left="698"/>
        <w:jc w:val="both"/>
        <w:rPr>
          <w:sz w:val="28"/>
          <w:szCs w:val="28"/>
        </w:rPr>
      </w:pPr>
      <w:r>
        <w:rPr>
          <w:sz w:val="28"/>
          <w:szCs w:val="28"/>
        </w:rPr>
        <w:t>10) доступность информационных материалов.</w:t>
      </w:r>
    </w:p>
    <w:p w:rsidR="00B665EF" w:rsidRDefault="00B665EF">
      <w:pPr>
        <w:jc w:val="both"/>
        <w:rPr>
          <w:sz w:val="28"/>
          <w:szCs w:val="28"/>
        </w:rPr>
      </w:pPr>
      <w:r>
        <w:rPr>
          <w:sz w:val="28"/>
          <w:szCs w:val="28"/>
        </w:rPr>
        <w:t xml:space="preserve">2.17.2. Для получения муниципальной услуги заявитель вправе обратиться в филиал ГАУ КК «МФЦ КК», в пределах территории Краснодарского края, в соответствии со </w:t>
      </w:r>
      <w:hyperlink r:id="rId21" w:history="1">
        <w:r>
          <w:rPr>
            <w:rStyle w:val="a3"/>
            <w:b w:val="0"/>
            <w:bCs w:val="0"/>
            <w:color w:val="auto"/>
            <w:sz w:val="28"/>
            <w:szCs w:val="28"/>
          </w:rPr>
          <w:t>статьей 15.1</w:t>
        </w:r>
      </w:hyperlink>
      <w:r>
        <w:rPr>
          <w:sz w:val="28"/>
          <w:szCs w:val="28"/>
        </w:rPr>
        <w:t xml:space="preserve"> Федерального закона № 210-ФЗ путем подачи комплексного запроса о предоставлении двух и более государственных и (или) муниципальных услуг.</w:t>
      </w:r>
    </w:p>
    <w:p w:rsidR="00B665EF" w:rsidRDefault="00B665EF">
      <w:pPr>
        <w:jc w:val="both"/>
        <w:rPr>
          <w:sz w:val="28"/>
          <w:szCs w:val="28"/>
        </w:rPr>
      </w:pPr>
    </w:p>
    <w:p w:rsidR="00B665EF" w:rsidRDefault="00B665EF">
      <w:pPr>
        <w:pStyle w:val="a6"/>
        <w:ind w:left="139" w:firstLine="559"/>
        <w:jc w:val="both"/>
        <w:rPr>
          <w:sz w:val="28"/>
          <w:szCs w:val="28"/>
        </w:rPr>
      </w:pPr>
      <w:r>
        <w:rPr>
          <w:sz w:val="28"/>
          <w:szCs w:val="28"/>
        </w:rPr>
        <w:t>Подраздел 2.18.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филиале ГАУ КК «МФЦ КК» (в том числе в полном объеме), в любом территориальном подразделении органа, предоставляющего муниципальную услугу, по выбору заявителя, посредством запроса нескольких муниципальных услуг в филиал ГАУ КК «МФЦ КК», предусмотренного статьей 15.1 от 27 июля 2010 года № 210-ФЗ «Об организации предоставления государственных и муниципальных услуг»</w:t>
      </w:r>
    </w:p>
    <w:p w:rsidR="00B665EF" w:rsidRDefault="00B665EF">
      <w:pPr>
        <w:jc w:val="both"/>
        <w:rPr>
          <w:sz w:val="28"/>
          <w:szCs w:val="28"/>
        </w:rPr>
      </w:pPr>
    </w:p>
    <w:p w:rsidR="00B665EF" w:rsidRDefault="00B665EF">
      <w:pPr>
        <w:ind w:firstLine="698"/>
        <w:jc w:val="both"/>
        <w:rPr>
          <w:sz w:val="28"/>
          <w:szCs w:val="28"/>
        </w:rPr>
      </w:pPr>
      <w:r>
        <w:rPr>
          <w:sz w:val="28"/>
          <w:szCs w:val="28"/>
        </w:rPr>
        <w:t xml:space="preserve">2.18.1. Заявителю обеспечивается возможность предоставления нескольких муниципальных услуг в филиал ГАУ КК «МФЦ КК», в соответствии со </w:t>
      </w:r>
      <w:hyperlink r:id="rId22" w:history="1">
        <w:r>
          <w:rPr>
            <w:rStyle w:val="a3"/>
            <w:b w:val="0"/>
            <w:bCs w:val="0"/>
            <w:color w:val="auto"/>
            <w:sz w:val="28"/>
            <w:szCs w:val="28"/>
          </w:rPr>
          <w:t>статьей 15.1</w:t>
        </w:r>
      </w:hyperlink>
      <w:r>
        <w:rPr>
          <w:sz w:val="28"/>
          <w:szCs w:val="28"/>
        </w:rPr>
        <w:t xml:space="preserve"> Федерального закона № 210-ФЗ раздела «Стандарт предоставления государственной (муниципальной) услуги» (далее - комплексный запрос).</w:t>
      </w:r>
    </w:p>
    <w:p w:rsidR="00B665EF" w:rsidRDefault="00B665EF">
      <w:pPr>
        <w:ind w:firstLine="698"/>
        <w:jc w:val="both"/>
        <w:rPr>
          <w:sz w:val="28"/>
          <w:szCs w:val="28"/>
        </w:rPr>
      </w:pPr>
      <w:r>
        <w:rPr>
          <w:sz w:val="28"/>
          <w:szCs w:val="28"/>
        </w:rPr>
        <w:t>Заявления, составленные филиале ГАУ КК «МФЦ КК» на основании комплексного запроса заявителя, должны быть подписаны уполномоченным работником филиала ГАУ КК «МФЦ КК» и скреплены печатью филиала ГАУ КК «МФЦ КК».</w:t>
      </w:r>
    </w:p>
    <w:p w:rsidR="00B665EF" w:rsidRDefault="00B665EF">
      <w:pPr>
        <w:ind w:firstLine="698"/>
        <w:jc w:val="both"/>
        <w:rPr>
          <w:sz w:val="28"/>
          <w:szCs w:val="28"/>
        </w:rPr>
      </w:pPr>
      <w:r>
        <w:rPr>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филиалом ГАУ КК «МФЦ КК»</w:t>
      </w:r>
    </w:p>
    <w:p w:rsidR="00B665EF" w:rsidRDefault="00B665EF">
      <w:pPr>
        <w:ind w:firstLine="698"/>
        <w:jc w:val="both"/>
        <w:rPr>
          <w:sz w:val="28"/>
          <w:szCs w:val="28"/>
        </w:rPr>
      </w:pPr>
      <w:r>
        <w:rPr>
          <w:sz w:val="28"/>
          <w:szCs w:val="28"/>
        </w:rPr>
        <w:t xml:space="preserve">Направление в филиал ГАУ КК «МФЦ КК» заявлений, а также указанных в части 4 статьи 15.1 статьи </w:t>
      </w:r>
      <w:hyperlink r:id="rId23" w:history="1">
        <w:r>
          <w:rPr>
            <w:rStyle w:val="a3"/>
            <w:b w:val="0"/>
            <w:bCs w:val="0"/>
            <w:color w:val="auto"/>
            <w:sz w:val="28"/>
            <w:szCs w:val="28"/>
          </w:rPr>
          <w:t>Федерального закона</w:t>
        </w:r>
      </w:hyperlink>
      <w:r>
        <w:rPr>
          <w:b/>
          <w:bCs/>
          <w:sz w:val="28"/>
          <w:szCs w:val="28"/>
        </w:rPr>
        <w:t xml:space="preserve"> </w:t>
      </w:r>
      <w:r>
        <w:rPr>
          <w:sz w:val="28"/>
          <w:szCs w:val="28"/>
        </w:rPr>
        <w:t>№ 210-ФЗ документов в уполномоченный орган, осуществляется не позднее одного рабочего дня, следующего за днем получения комплексного запроса.</w:t>
      </w:r>
    </w:p>
    <w:p w:rsidR="00B665EF" w:rsidRDefault="00B665EF">
      <w:pPr>
        <w:ind w:firstLine="698"/>
        <w:jc w:val="both"/>
        <w:rPr>
          <w:sz w:val="28"/>
          <w:szCs w:val="28"/>
        </w:rPr>
      </w:pPr>
      <w:r>
        <w:rPr>
          <w:sz w:val="28"/>
          <w:szCs w:val="28"/>
        </w:rPr>
        <w:t xml:space="preserve">Направление в филиал ГАУ КК «МФЦ КК» заявлений на территории Краснодарского края осуществляется с учетом особенностей, установленных </w:t>
      </w:r>
      <w:hyperlink r:id="rId24" w:history="1">
        <w:r>
          <w:rPr>
            <w:rStyle w:val="a3"/>
            <w:b w:val="0"/>
            <w:bCs w:val="0"/>
            <w:color w:val="auto"/>
            <w:sz w:val="28"/>
            <w:szCs w:val="28"/>
          </w:rPr>
          <w:t>статьей 6.2</w:t>
        </w:r>
      </w:hyperlink>
      <w:r>
        <w:rPr>
          <w:sz w:val="28"/>
          <w:szCs w:val="28"/>
        </w:rPr>
        <w:t xml:space="preserve">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B665EF" w:rsidRDefault="00B665EF">
      <w:pPr>
        <w:pStyle w:val="a6"/>
        <w:ind w:left="698"/>
        <w:jc w:val="both"/>
        <w:rPr>
          <w:sz w:val="28"/>
          <w:szCs w:val="28"/>
        </w:rPr>
      </w:pPr>
      <w:r>
        <w:rPr>
          <w:sz w:val="28"/>
          <w:szCs w:val="28"/>
        </w:rPr>
        <w:t>В этом случае филиал ГАУ КК «МФЦ КК» для обеспечения получения</w:t>
      </w:r>
    </w:p>
    <w:p w:rsidR="00B665EF" w:rsidRDefault="00B665EF">
      <w:pPr>
        <w:jc w:val="both"/>
        <w:rPr>
          <w:sz w:val="28"/>
          <w:szCs w:val="28"/>
        </w:rPr>
      </w:pPr>
      <w:r>
        <w:rPr>
          <w:sz w:val="28"/>
          <w:szCs w:val="28"/>
        </w:rPr>
        <w:t>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филиала ГАУ КК «МФЦ КК» и скрепленные печатью филиала ГАУ КК «МФЦ КК»,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в филиале ГАУ КК «МФЦ КК» копии комплексного запроса. При этом не требуются составление и подписание таких заявлений заявителем.</w:t>
      </w:r>
    </w:p>
    <w:p w:rsidR="00B665EF" w:rsidRDefault="00B665EF">
      <w:pPr>
        <w:ind w:firstLine="708"/>
        <w:jc w:val="both"/>
        <w:rPr>
          <w:sz w:val="28"/>
          <w:szCs w:val="28"/>
        </w:rPr>
      </w:pPr>
      <w:r>
        <w:rPr>
          <w:sz w:val="28"/>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филиала ГАУ КК «МФЦ КК» от его имени действий, необходимых для их предоставления.</w:t>
      </w:r>
    </w:p>
    <w:p w:rsidR="00B665EF" w:rsidRDefault="00B665EF">
      <w:pPr>
        <w:ind w:firstLine="708"/>
        <w:jc w:val="both"/>
        <w:rPr>
          <w:sz w:val="28"/>
          <w:szCs w:val="28"/>
        </w:rPr>
      </w:pPr>
      <w:r>
        <w:rPr>
          <w:sz w:val="28"/>
          <w:szCs w:val="28"/>
        </w:rPr>
        <w:t>2.18.3. При приеме комплексного запроса у заявителя работники филиала ГАУ КК «МФЦ КК»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665EF" w:rsidRDefault="00B665EF">
      <w:pPr>
        <w:ind w:firstLine="708"/>
        <w:jc w:val="both"/>
        <w:rPr>
          <w:sz w:val="28"/>
          <w:szCs w:val="28"/>
        </w:rPr>
      </w:pPr>
      <w:r>
        <w:rPr>
          <w:sz w:val="28"/>
          <w:szCs w:val="28"/>
        </w:rPr>
        <w:t xml:space="preserve">2.18.4. Одновременно с комплексным запросом подает в филиал ГАУ КК «МФЦ КК»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25" w:history="1">
        <w:r>
          <w:rPr>
            <w:rStyle w:val="a3"/>
            <w:b w:val="0"/>
            <w:bCs w:val="0"/>
            <w:color w:val="auto"/>
            <w:sz w:val="28"/>
            <w:szCs w:val="28"/>
          </w:rPr>
          <w:t>пункта 2 части 1 статьи 7</w:t>
        </w:r>
      </w:hyperlink>
      <w:r>
        <w:rPr>
          <w:sz w:val="28"/>
          <w:szCs w:val="28"/>
        </w:rPr>
        <w:t xml:space="preserve">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w:t>
      </w:r>
    </w:p>
    <w:p w:rsidR="00B665EF" w:rsidRDefault="00B665EF">
      <w:pPr>
        <w:ind w:firstLine="708"/>
        <w:jc w:val="both"/>
        <w:rPr>
          <w:sz w:val="28"/>
          <w:szCs w:val="28"/>
        </w:rPr>
      </w:pPr>
      <w:r>
        <w:rPr>
          <w:sz w:val="28"/>
          <w:szCs w:val="28"/>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26" w:history="1">
        <w:r>
          <w:rPr>
            <w:rStyle w:val="a3"/>
            <w:b w:val="0"/>
            <w:bCs w:val="0"/>
            <w:color w:val="auto"/>
            <w:sz w:val="28"/>
            <w:szCs w:val="28"/>
          </w:rPr>
          <w:t>части 2 статьи 1</w:t>
        </w:r>
      </w:hyperlink>
      <w:r>
        <w:rPr>
          <w:b/>
          <w:bCs/>
          <w:sz w:val="28"/>
          <w:szCs w:val="28"/>
        </w:rPr>
        <w:t xml:space="preserve"> </w:t>
      </w:r>
      <w:r>
        <w:rPr>
          <w:sz w:val="28"/>
          <w:szCs w:val="28"/>
        </w:rPr>
        <w:t>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филиал ГАУ КК «МФЦ КК» одновременно с комплексным запросом самостоятельно.</w:t>
      </w:r>
    </w:p>
    <w:p w:rsidR="00B665EF" w:rsidRDefault="00B665EF">
      <w:pPr>
        <w:ind w:firstLine="708"/>
        <w:jc w:val="both"/>
        <w:rPr>
          <w:sz w:val="28"/>
          <w:szCs w:val="28"/>
        </w:rPr>
      </w:pPr>
      <w:r>
        <w:rPr>
          <w:sz w:val="28"/>
          <w:szCs w:val="28"/>
        </w:rPr>
        <w:t>2.18.5. 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B665EF" w:rsidRDefault="00B665EF">
      <w:pPr>
        <w:ind w:firstLine="708"/>
        <w:jc w:val="both"/>
        <w:rPr>
          <w:sz w:val="28"/>
          <w:szCs w:val="28"/>
        </w:rPr>
      </w:pPr>
      <w:r>
        <w:rPr>
          <w:sz w:val="28"/>
          <w:szCs w:val="28"/>
        </w:rPr>
        <w:t>2.18.6. Направление в филиал ГАУ КК «МФЦ КК» заявлений, а также указанных в части 2.18.4 подразделе 2.18. раздела 2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B665EF" w:rsidRDefault="00B665EF">
      <w:pPr>
        <w:jc w:val="both"/>
        <w:rPr>
          <w:sz w:val="28"/>
          <w:szCs w:val="28"/>
        </w:rPr>
      </w:pPr>
      <w:r>
        <w:rPr>
          <w:sz w:val="28"/>
          <w:szCs w:val="28"/>
        </w:rPr>
        <w:t xml:space="preserve">Направление в филиал ГАУ КК «МФЦ КК» заявлений на территории Краснодарского края осуществляется с учетом особенностей, установленных </w:t>
      </w:r>
      <w:hyperlink r:id="rId27" w:history="1">
        <w:r>
          <w:rPr>
            <w:rStyle w:val="a3"/>
            <w:b w:val="0"/>
            <w:bCs w:val="0"/>
            <w:color w:val="auto"/>
            <w:sz w:val="28"/>
            <w:szCs w:val="28"/>
          </w:rPr>
          <w:t>статьей 6.2</w:t>
        </w:r>
      </w:hyperlink>
      <w:r>
        <w:rPr>
          <w:sz w:val="28"/>
          <w:szCs w:val="28"/>
        </w:rPr>
        <w:t xml:space="preserve">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B665EF" w:rsidRDefault="00B665EF">
      <w:pPr>
        <w:ind w:firstLine="708"/>
        <w:jc w:val="both"/>
        <w:rPr>
          <w:sz w:val="28"/>
          <w:szCs w:val="28"/>
        </w:rPr>
      </w:pPr>
      <w:r>
        <w:rPr>
          <w:sz w:val="28"/>
          <w:szCs w:val="28"/>
        </w:rPr>
        <w:t>2.18.7.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в филиале ГАУ КК «МФЦ КК»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филиалом ГАУ КК «МФЦ КК» не позднее одного рабочего дня, следующего за днем получения в филиал ГАУ КК «МФЦ КК» таких сведений, документов и (или) информации.</w:t>
      </w:r>
    </w:p>
    <w:p w:rsidR="00B665EF" w:rsidRDefault="00B665EF">
      <w:pPr>
        <w:ind w:firstLine="708"/>
        <w:jc w:val="both"/>
        <w:rPr>
          <w:sz w:val="28"/>
          <w:szCs w:val="28"/>
        </w:rPr>
      </w:pPr>
      <w:r>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B665EF" w:rsidRDefault="00B665EF">
      <w:pPr>
        <w:ind w:firstLine="708"/>
        <w:jc w:val="both"/>
        <w:rPr>
          <w:sz w:val="28"/>
          <w:szCs w:val="28"/>
        </w:rPr>
      </w:pPr>
      <w:r>
        <w:rPr>
          <w:sz w:val="28"/>
          <w:szCs w:val="28"/>
        </w:rPr>
        <w:t>2.18.8. Получение в филиале ГАУ КК «МФЦ КК»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B665EF" w:rsidRDefault="00B665EF">
      <w:pPr>
        <w:ind w:firstLine="708"/>
        <w:jc w:val="both"/>
        <w:rPr>
          <w:sz w:val="28"/>
          <w:szCs w:val="28"/>
        </w:rPr>
      </w:pPr>
      <w:r>
        <w:rPr>
          <w:sz w:val="28"/>
          <w:szCs w:val="28"/>
        </w:rPr>
        <w:t>2.18.9. Филиал ГАУ КК «МФЦ КК»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филиалом ГАУ КК «МФЦ КК» в рамках комплексного запроса в целях предоставления заявителю иных указанных в комплексном запросе муниципальных услуг.</w:t>
      </w:r>
    </w:p>
    <w:p w:rsidR="00B665EF" w:rsidRDefault="00B665EF">
      <w:pPr>
        <w:ind w:firstLine="708"/>
        <w:jc w:val="both"/>
        <w:rPr>
          <w:sz w:val="28"/>
          <w:szCs w:val="28"/>
        </w:rPr>
      </w:pPr>
      <w:r>
        <w:rPr>
          <w:sz w:val="28"/>
          <w:szCs w:val="28"/>
        </w:rPr>
        <w:t>Филиал ГАУ КК «МФЦ КК»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филиал ГАУ КК «МФЦ КК» последнего из таких документов.</w:t>
      </w:r>
    </w:p>
    <w:p w:rsidR="00B665EF" w:rsidRDefault="00B665EF">
      <w:pPr>
        <w:ind w:firstLine="698"/>
        <w:jc w:val="both"/>
        <w:rPr>
          <w:sz w:val="28"/>
          <w:szCs w:val="28"/>
        </w:rPr>
      </w:pPr>
      <w:r>
        <w:rPr>
          <w:sz w:val="28"/>
          <w:szCs w:val="28"/>
        </w:rPr>
        <w:t>2.18.10. Заявитель имеет право обратиться в филиал ГАУ КК «МФЦ КК»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w:t>
      </w:r>
    </w:p>
    <w:p w:rsidR="00B665EF" w:rsidRDefault="00B665EF">
      <w:pPr>
        <w:pStyle w:val="a6"/>
        <w:ind w:left="698"/>
        <w:jc w:val="both"/>
        <w:rPr>
          <w:sz w:val="28"/>
          <w:szCs w:val="28"/>
        </w:rPr>
      </w:pPr>
      <w:r>
        <w:rPr>
          <w:sz w:val="28"/>
          <w:szCs w:val="28"/>
        </w:rPr>
        <w:t>Указанная информация предоставляется в филиал ГАУ КК «МФЦ КК»: 1) в ходе личного приема заявителя;</w:t>
      </w:r>
    </w:p>
    <w:p w:rsidR="00B665EF" w:rsidRDefault="00B665EF">
      <w:pPr>
        <w:pStyle w:val="a6"/>
        <w:ind w:left="698"/>
        <w:jc w:val="both"/>
        <w:rPr>
          <w:sz w:val="28"/>
          <w:szCs w:val="28"/>
        </w:rPr>
      </w:pPr>
      <w:r>
        <w:rPr>
          <w:sz w:val="28"/>
          <w:szCs w:val="28"/>
        </w:rPr>
        <w:t>2) по телефону;</w:t>
      </w:r>
    </w:p>
    <w:p w:rsidR="00B665EF" w:rsidRDefault="00B665EF">
      <w:pPr>
        <w:pStyle w:val="a6"/>
        <w:ind w:left="698"/>
        <w:jc w:val="both"/>
        <w:rPr>
          <w:sz w:val="28"/>
          <w:szCs w:val="28"/>
        </w:rPr>
      </w:pPr>
      <w:r>
        <w:rPr>
          <w:sz w:val="28"/>
          <w:szCs w:val="28"/>
        </w:rPr>
        <w:t>3) по электронной почте.</w:t>
      </w:r>
    </w:p>
    <w:p w:rsidR="00B665EF" w:rsidRDefault="00B665EF">
      <w:pPr>
        <w:ind w:firstLine="698"/>
        <w:jc w:val="both"/>
        <w:rPr>
          <w:sz w:val="28"/>
          <w:szCs w:val="28"/>
        </w:rPr>
      </w:pPr>
      <w:r>
        <w:rPr>
          <w:sz w:val="28"/>
          <w:szCs w:val="28"/>
        </w:rPr>
        <w:t>2.18.11. В случае обращения заявителя в филиал ГАУ КК «МФЦ КК»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филиал ГАУ КК «МФЦ КК» обязан направить ответ заявителю не позднее рабочего дня, следующего за днем</w:t>
      </w:r>
    </w:p>
    <w:p w:rsidR="00B665EF" w:rsidRDefault="00B665EF">
      <w:pPr>
        <w:pStyle w:val="a6"/>
        <w:jc w:val="both"/>
        <w:rPr>
          <w:sz w:val="28"/>
          <w:szCs w:val="28"/>
        </w:rPr>
      </w:pPr>
      <w:r>
        <w:rPr>
          <w:sz w:val="28"/>
          <w:szCs w:val="28"/>
        </w:rPr>
        <w:t>получения в филиале ГАУ КК «МФЦ КК» указанного запроса.</w:t>
      </w:r>
    </w:p>
    <w:p w:rsidR="00B665EF" w:rsidRDefault="00B665EF">
      <w:pPr>
        <w:ind w:firstLine="708"/>
        <w:jc w:val="both"/>
        <w:rPr>
          <w:sz w:val="28"/>
          <w:szCs w:val="28"/>
        </w:rPr>
      </w:pPr>
      <w:r>
        <w:rPr>
          <w:sz w:val="28"/>
          <w:szCs w:val="28"/>
        </w:rPr>
        <w:t>2.18.12. В случае поступления в филиале ГАУ КК «МФЦ КК» документов, являющихся результатом предоставления интересующей заявителя конкретной муниципальной услуги, филиал ГАУ КК «МФЦ КК» обязан обеспечить возможность выдачи таких документов заявителю не позднее рабочего дня, следующего за днем поступления таких документов в филиал ГАУ КК «МФЦ КК».</w:t>
      </w:r>
    </w:p>
    <w:p w:rsidR="00B665EF" w:rsidRDefault="00B665EF">
      <w:pPr>
        <w:ind w:firstLine="708"/>
        <w:jc w:val="both"/>
        <w:rPr>
          <w:sz w:val="28"/>
          <w:szCs w:val="28"/>
        </w:rPr>
      </w:pPr>
      <w:r>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филиал ГАУ КК «МФЦ КК» в пределах территории Краснодарского края для предоставления ему муниципальной услуги по экстерриториальному принципу.</w:t>
      </w:r>
    </w:p>
    <w:p w:rsidR="00B665EF" w:rsidRDefault="00B665EF">
      <w:pPr>
        <w:jc w:val="both"/>
        <w:rPr>
          <w:sz w:val="28"/>
          <w:szCs w:val="28"/>
        </w:rPr>
      </w:pPr>
    </w:p>
    <w:p w:rsidR="00B665EF" w:rsidRDefault="00B665EF">
      <w:pPr>
        <w:ind w:firstLine="708"/>
        <w:jc w:val="both"/>
        <w:rPr>
          <w:sz w:val="28"/>
          <w:szCs w:val="28"/>
        </w:rPr>
      </w:pPr>
      <w:r>
        <w:rPr>
          <w:sz w:val="28"/>
          <w:szCs w:val="28"/>
        </w:rPr>
        <w:t>Подраздел 2.19.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665EF" w:rsidRDefault="00B665EF">
      <w:pPr>
        <w:ind w:firstLine="708"/>
        <w:jc w:val="both"/>
        <w:rPr>
          <w:sz w:val="28"/>
          <w:szCs w:val="28"/>
        </w:rPr>
      </w:pPr>
      <w:r>
        <w:rPr>
          <w:sz w:val="28"/>
          <w:szCs w:val="28"/>
        </w:rPr>
        <w:t>2.19.1. При предоставлении муниципальных услуг по экстерриториальному принципу Уполномоченный орган не вправе требовать от заявителя или филиала ГАУ КК «МФЦ КК»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B665EF" w:rsidRDefault="00B665EF">
      <w:pPr>
        <w:ind w:firstLine="708"/>
        <w:jc w:val="both"/>
        <w:rPr>
          <w:sz w:val="28"/>
          <w:szCs w:val="28"/>
        </w:rPr>
      </w:pPr>
      <w:r>
        <w:rPr>
          <w:sz w:val="28"/>
          <w:szCs w:val="28"/>
        </w:rPr>
        <w:t>2.19.2. При предоставлении муниципальной услуги по экстерриториальному принципу заявители имеют право на обращение в любой филиал ГАУ КК «МФЦ КК» в пределах территории Краснодарского края, не в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B665EF" w:rsidRDefault="00B665EF">
      <w:pPr>
        <w:jc w:val="both"/>
        <w:rPr>
          <w:sz w:val="28"/>
          <w:szCs w:val="28"/>
        </w:rPr>
      </w:pPr>
      <w:r>
        <w:rPr>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665EF" w:rsidRDefault="00B665EF">
      <w:pPr>
        <w:pStyle w:val="a6"/>
        <w:ind w:left="698"/>
        <w:jc w:val="both"/>
        <w:rPr>
          <w:sz w:val="28"/>
          <w:szCs w:val="28"/>
        </w:rPr>
      </w:pPr>
      <w:r>
        <w:rPr>
          <w:sz w:val="28"/>
          <w:szCs w:val="28"/>
        </w:rPr>
        <w:t>в Уполномоченный орган;</w:t>
      </w:r>
    </w:p>
    <w:p w:rsidR="00B665EF" w:rsidRDefault="00B665EF">
      <w:pPr>
        <w:pStyle w:val="a6"/>
        <w:jc w:val="both"/>
        <w:rPr>
          <w:sz w:val="28"/>
          <w:szCs w:val="28"/>
        </w:rPr>
      </w:pPr>
      <w:r>
        <w:rPr>
          <w:sz w:val="28"/>
          <w:szCs w:val="28"/>
        </w:rPr>
        <w:t xml:space="preserve">через филиал ГАУ КК «МФЦ КК» в Уполномоченный орган 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hyperlink r:id="rId28" w:history="1">
        <w:r>
          <w:rPr>
            <w:rStyle w:val="a3"/>
            <w:b w:val="0"/>
            <w:bCs w:val="0"/>
            <w:color w:val="auto"/>
            <w:sz w:val="28"/>
            <w:szCs w:val="28"/>
          </w:rPr>
          <w:t>постановления</w:t>
        </w:r>
      </w:hyperlink>
      <w:r>
        <w:rPr>
          <w:b/>
          <w:bCs/>
          <w:sz w:val="28"/>
          <w:szCs w:val="28"/>
        </w:rPr>
        <w:t xml:space="preserve"> </w:t>
      </w:r>
      <w:r>
        <w:rPr>
          <w:sz w:val="28"/>
          <w:szCs w:val="28"/>
        </w:rPr>
        <w:t>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-электронная подпись).</w:t>
      </w:r>
    </w:p>
    <w:p w:rsidR="00B665EF" w:rsidRDefault="00B665EF">
      <w:pPr>
        <w:ind w:firstLine="708"/>
        <w:jc w:val="both"/>
        <w:rPr>
          <w:sz w:val="28"/>
          <w:szCs w:val="28"/>
        </w:rPr>
      </w:pPr>
      <w:r>
        <w:rPr>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p>
    <w:p w:rsidR="00B665EF" w:rsidRDefault="00B665EF">
      <w:pPr>
        <w:ind w:firstLine="708"/>
        <w:jc w:val="both"/>
        <w:rPr>
          <w:sz w:val="28"/>
          <w:szCs w:val="28"/>
        </w:rPr>
      </w:pPr>
      <w:r>
        <w:rPr>
          <w:sz w:val="28"/>
          <w:szCs w:val="28"/>
        </w:rPr>
        <w:t xml:space="preserve">При направлении заявлений и документов в электронной форме с использованием Единого портала, Регионального портала, официального сайта Уполномоченного органа, заявление и документы должны быть подписаны электронной подписью, вид которой должен соответствовать требованиям в соответствии с требованиями </w:t>
      </w:r>
      <w:hyperlink r:id="rId29" w:history="1">
        <w:r>
          <w:rPr>
            <w:rStyle w:val="a3"/>
            <w:b w:val="0"/>
            <w:bCs w:val="0"/>
            <w:color w:val="auto"/>
            <w:sz w:val="28"/>
            <w:szCs w:val="28"/>
          </w:rPr>
          <w:t>Федерального закона</w:t>
        </w:r>
      </w:hyperlink>
      <w:r>
        <w:rPr>
          <w:sz w:val="28"/>
          <w:szCs w:val="28"/>
        </w:rPr>
        <w:t xml:space="preserve"> от 6 апреля 2011 № 63-ФЗ «Об электронной подписи» и </w:t>
      </w:r>
      <w:hyperlink r:id="rId30" w:history="1">
        <w:r>
          <w:rPr>
            <w:rStyle w:val="a3"/>
            <w:b w:val="0"/>
            <w:bCs w:val="0"/>
            <w:color w:val="auto"/>
            <w:sz w:val="28"/>
            <w:szCs w:val="28"/>
          </w:rPr>
          <w:t>постановления</w:t>
        </w:r>
      </w:hyperlink>
      <w:r>
        <w:rPr>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B665EF" w:rsidRDefault="00B665EF">
      <w:pPr>
        <w:ind w:firstLine="708"/>
        <w:jc w:val="both"/>
        <w:rPr>
          <w:sz w:val="28"/>
          <w:szCs w:val="28"/>
        </w:rPr>
      </w:pPr>
      <w:r>
        <w:rPr>
          <w:sz w:val="28"/>
          <w:szCs w:val="28"/>
        </w:rPr>
        <w:t>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w:t>
      </w:r>
    </w:p>
    <w:p w:rsidR="00B665EF" w:rsidRDefault="00B665EF">
      <w:pPr>
        <w:ind w:firstLine="708"/>
        <w:jc w:val="both"/>
        <w:rPr>
          <w:sz w:val="28"/>
          <w:szCs w:val="28"/>
        </w:rPr>
      </w:pPr>
      <w:r>
        <w:rPr>
          <w:sz w:val="28"/>
          <w:szCs w:val="28"/>
        </w:rPr>
        <w:t xml:space="preserve">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w:t>
      </w:r>
      <w:hyperlink r:id="rId31" w:history="1">
        <w:r>
          <w:rPr>
            <w:rStyle w:val="a3"/>
            <w:b w:val="0"/>
            <w:bCs w:val="0"/>
            <w:color w:val="auto"/>
            <w:sz w:val="28"/>
            <w:szCs w:val="28"/>
          </w:rPr>
          <w:t>постановлением</w:t>
        </w:r>
      </w:hyperlink>
      <w:r>
        <w:rPr>
          <w:b/>
          <w:bCs/>
          <w:sz w:val="28"/>
          <w:szCs w:val="28"/>
        </w:rPr>
        <w:t xml:space="preserve"> </w:t>
      </w:r>
      <w:r>
        <w:rPr>
          <w:sz w:val="28"/>
          <w:szCs w:val="28"/>
        </w:rPr>
        <w:t>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B665EF" w:rsidRDefault="00B665EF">
      <w:pPr>
        <w:ind w:firstLine="708"/>
        <w:jc w:val="both"/>
        <w:rPr>
          <w:sz w:val="28"/>
          <w:szCs w:val="28"/>
        </w:rPr>
      </w:pPr>
      <w:r>
        <w:rPr>
          <w:sz w:val="28"/>
          <w:szCs w:val="28"/>
        </w:rPr>
        <w:t>2.19.4. Заявителям обеспечивается возможность получения информации о предоставляемой муниципальной услуге на Едином портале и Регионального портала.</w:t>
      </w:r>
    </w:p>
    <w:p w:rsidR="00B665EF" w:rsidRDefault="00B665EF">
      <w:pPr>
        <w:ind w:firstLine="708"/>
        <w:jc w:val="both"/>
        <w:rPr>
          <w:sz w:val="28"/>
          <w:szCs w:val="28"/>
        </w:rPr>
      </w:pPr>
      <w:r>
        <w:rPr>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w:t>
      </w:r>
    </w:p>
    <w:p w:rsidR="00B665EF" w:rsidRDefault="00B665EF">
      <w:pPr>
        <w:jc w:val="both"/>
        <w:rPr>
          <w:sz w:val="28"/>
          <w:szCs w:val="28"/>
        </w:rPr>
      </w:pPr>
      <w:r>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665EF" w:rsidRDefault="00B665EF">
      <w:pPr>
        <w:ind w:firstLine="708"/>
        <w:jc w:val="both"/>
        <w:rPr>
          <w:sz w:val="28"/>
          <w:szCs w:val="28"/>
        </w:rPr>
      </w:pPr>
      <w:r>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665EF" w:rsidRDefault="00B665EF">
      <w:pPr>
        <w:ind w:firstLine="708"/>
        <w:jc w:val="both"/>
        <w:rPr>
          <w:sz w:val="28"/>
          <w:szCs w:val="28"/>
        </w:rPr>
      </w:pPr>
      <w:r>
        <w:rPr>
          <w:sz w:val="28"/>
          <w:szCs w:val="28"/>
        </w:rPr>
        <w:t>подача запроса на предоставление муниципальной услуги в электронном виде заявителем осуществляется через личный кабинет на Едином портале и Региональном портале;</w:t>
      </w:r>
    </w:p>
    <w:p w:rsidR="00B665EF" w:rsidRDefault="00B665EF">
      <w:pPr>
        <w:ind w:firstLine="708"/>
        <w:jc w:val="both"/>
        <w:rPr>
          <w:sz w:val="28"/>
          <w:szCs w:val="28"/>
        </w:rPr>
      </w:pPr>
      <w:r>
        <w:rPr>
          <w:sz w:val="28"/>
          <w:szCs w:val="28"/>
        </w:rPr>
        <w:t>для оформления документов посредством сети «Интернет» заявителю необходимо пройти процедуру (действия) авторизации на Едином портале и Региональном портале;</w:t>
      </w:r>
    </w:p>
    <w:p w:rsidR="00B665EF" w:rsidRDefault="00B665EF">
      <w:pPr>
        <w:ind w:firstLine="708"/>
        <w:jc w:val="both"/>
        <w:rPr>
          <w:sz w:val="28"/>
          <w:szCs w:val="28"/>
        </w:rPr>
      </w:pPr>
      <w:r>
        <w:rPr>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p>
    <w:p w:rsidR="00B665EF" w:rsidRDefault="00B665EF">
      <w:pPr>
        <w:ind w:firstLine="708"/>
        <w:jc w:val="both"/>
        <w:rPr>
          <w:sz w:val="28"/>
          <w:szCs w:val="28"/>
        </w:rPr>
      </w:pPr>
      <w:r>
        <w:rPr>
          <w:sz w:val="28"/>
          <w:szCs w:val="28"/>
        </w:rPr>
        <w:t>фондом Российской Федерации (государственным учреждением) по Краснодарскому краю (СНИЛС), и пароль, полученный после регистрации Едином портале и Региональном портале;</w:t>
      </w:r>
    </w:p>
    <w:p w:rsidR="00B665EF" w:rsidRDefault="00B665EF">
      <w:pPr>
        <w:ind w:firstLine="708"/>
        <w:jc w:val="both"/>
        <w:rPr>
          <w:sz w:val="28"/>
          <w:szCs w:val="28"/>
        </w:rPr>
      </w:pPr>
      <w:r>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B665EF" w:rsidRDefault="00B665EF">
      <w:pPr>
        <w:ind w:firstLine="708"/>
        <w:jc w:val="both"/>
        <w:rPr>
          <w:sz w:val="28"/>
          <w:szCs w:val="28"/>
        </w:rPr>
      </w:pPr>
      <w:r>
        <w:rPr>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Региональном портале и (или) через систему межведомственного электронного взаимодействия.</w:t>
      </w:r>
    </w:p>
    <w:p w:rsidR="00B665EF" w:rsidRDefault="00B665EF">
      <w:pPr>
        <w:ind w:firstLine="708"/>
        <w:jc w:val="both"/>
        <w:rPr>
          <w:sz w:val="28"/>
          <w:szCs w:val="28"/>
        </w:rPr>
      </w:pPr>
      <w:r>
        <w:rPr>
          <w:sz w:val="28"/>
          <w:szCs w:val="28"/>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B665EF" w:rsidRDefault="00B665EF">
      <w:pPr>
        <w:ind w:firstLine="708"/>
        <w:jc w:val="both"/>
        <w:rPr>
          <w:sz w:val="28"/>
          <w:szCs w:val="28"/>
        </w:rPr>
      </w:pPr>
      <w:r>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B665EF" w:rsidRDefault="00B665EF">
      <w:pPr>
        <w:ind w:firstLine="708"/>
        <w:jc w:val="both"/>
        <w:rPr>
          <w:sz w:val="28"/>
          <w:szCs w:val="28"/>
        </w:rPr>
      </w:pPr>
      <w:r>
        <w:rPr>
          <w:sz w:val="28"/>
          <w:szCs w:val="28"/>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665EF" w:rsidRDefault="00B665EF">
      <w:pPr>
        <w:ind w:firstLine="708"/>
        <w:jc w:val="both"/>
        <w:rPr>
          <w:sz w:val="28"/>
          <w:szCs w:val="28"/>
        </w:rPr>
      </w:pPr>
      <w:r>
        <w:rPr>
          <w:sz w:val="28"/>
          <w:szCs w:val="28"/>
        </w:rPr>
        <w:t>2.19.7. Филиал ГАУ КК «МФЦ КК»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B665EF" w:rsidRDefault="00B665EF">
      <w:pPr>
        <w:ind w:firstLine="708"/>
        <w:jc w:val="both"/>
        <w:rPr>
          <w:sz w:val="28"/>
          <w:szCs w:val="28"/>
        </w:rPr>
      </w:pPr>
      <w:r>
        <w:rPr>
          <w:sz w:val="28"/>
          <w:szCs w:val="28"/>
        </w:rPr>
        <w:t>2.19.8. Филиал ГАУ КК «МФЦ КК» при обращении заявителя за предоставлением муниципальной услуги осуществляют:</w:t>
      </w:r>
    </w:p>
    <w:p w:rsidR="00B665EF" w:rsidRDefault="00B665EF">
      <w:pPr>
        <w:ind w:firstLine="708"/>
        <w:jc w:val="both"/>
        <w:rPr>
          <w:sz w:val="28"/>
          <w:szCs w:val="28"/>
        </w:rPr>
      </w:pPr>
      <w:r>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B665EF" w:rsidRDefault="00B665EF">
      <w:pPr>
        <w:ind w:firstLine="708"/>
        <w:jc w:val="both"/>
        <w:rPr>
          <w:sz w:val="28"/>
          <w:szCs w:val="28"/>
        </w:rPr>
      </w:pPr>
      <w:r>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филиала ГАУ КК «МФЦ КК» в Уполномоченный орган.</w:t>
      </w:r>
    </w:p>
    <w:p w:rsidR="00B665EF" w:rsidRDefault="00B665EF">
      <w:pPr>
        <w:jc w:val="both"/>
        <w:rPr>
          <w:sz w:val="28"/>
          <w:szCs w:val="28"/>
        </w:rPr>
      </w:pPr>
    </w:p>
    <w:p w:rsidR="00B665EF" w:rsidRDefault="00B665EF">
      <w:pPr>
        <w:ind w:firstLine="708"/>
        <w:jc w:val="both"/>
        <w:rPr>
          <w:sz w:val="28"/>
          <w:szCs w:val="28"/>
        </w:rPr>
      </w:pPr>
      <w:r>
        <w:rPr>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665EF" w:rsidRDefault="00B665EF">
      <w:pPr>
        <w:jc w:val="both"/>
        <w:rPr>
          <w:sz w:val="28"/>
          <w:szCs w:val="28"/>
        </w:rPr>
      </w:pPr>
    </w:p>
    <w:p w:rsidR="00B665EF" w:rsidRDefault="00B665EF">
      <w:pPr>
        <w:pStyle w:val="a6"/>
        <w:ind w:left="1118"/>
        <w:jc w:val="both"/>
        <w:rPr>
          <w:sz w:val="28"/>
          <w:szCs w:val="28"/>
        </w:rPr>
      </w:pPr>
      <w:r>
        <w:rPr>
          <w:sz w:val="28"/>
          <w:szCs w:val="28"/>
        </w:rPr>
        <w:t>Подраздел 3.1. Состав и последовательность, сроки выполнения</w:t>
      </w:r>
    </w:p>
    <w:p w:rsidR="00B665EF" w:rsidRDefault="00B665EF">
      <w:pPr>
        <w:pStyle w:val="a6"/>
        <w:ind w:left="419"/>
        <w:jc w:val="both"/>
        <w:rPr>
          <w:sz w:val="28"/>
          <w:szCs w:val="28"/>
        </w:rPr>
      </w:pPr>
      <w:r>
        <w:rPr>
          <w:sz w:val="28"/>
          <w:szCs w:val="28"/>
        </w:rPr>
        <w:t>административных процедур (действий), требования к порядку выполнения.</w:t>
      </w:r>
    </w:p>
    <w:p w:rsidR="00B665EF" w:rsidRDefault="00B665EF">
      <w:pPr>
        <w:jc w:val="both"/>
        <w:rPr>
          <w:sz w:val="28"/>
          <w:szCs w:val="28"/>
        </w:rPr>
      </w:pPr>
    </w:p>
    <w:p w:rsidR="00B665EF" w:rsidRDefault="00B665EF">
      <w:pPr>
        <w:ind w:firstLine="419"/>
        <w:jc w:val="both"/>
        <w:rPr>
          <w:sz w:val="28"/>
          <w:szCs w:val="28"/>
        </w:rPr>
      </w:pPr>
      <w:r>
        <w:rPr>
          <w:sz w:val="28"/>
          <w:szCs w:val="28"/>
        </w:rPr>
        <w:t>3.1.1. Предоставление муниципальной услуги включает в себя следующие административные процедуры (действия):</w:t>
      </w:r>
    </w:p>
    <w:p w:rsidR="00B665EF" w:rsidRDefault="00B665EF">
      <w:pPr>
        <w:ind w:firstLine="419"/>
        <w:jc w:val="both"/>
        <w:rPr>
          <w:sz w:val="28"/>
          <w:szCs w:val="28"/>
        </w:rPr>
      </w:pPr>
      <w:r>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B665EF" w:rsidRDefault="00B665EF">
      <w:pPr>
        <w:ind w:firstLine="419"/>
        <w:jc w:val="both"/>
        <w:rPr>
          <w:sz w:val="28"/>
          <w:szCs w:val="28"/>
        </w:rPr>
      </w:pPr>
      <w:r>
        <w:rPr>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II Регламента, заявителем самостоятельно);</w:t>
      </w:r>
    </w:p>
    <w:p w:rsidR="00B665EF" w:rsidRDefault="00B665EF">
      <w:pPr>
        <w:ind w:firstLine="419"/>
        <w:jc w:val="both"/>
        <w:rPr>
          <w:sz w:val="28"/>
          <w:szCs w:val="28"/>
        </w:rPr>
      </w:pPr>
      <w:r>
        <w:rPr>
          <w:sz w:val="28"/>
          <w:szCs w:val="28"/>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B665EF" w:rsidRDefault="00B665EF">
      <w:pPr>
        <w:pStyle w:val="a6"/>
        <w:ind w:left="698"/>
        <w:jc w:val="both"/>
        <w:rPr>
          <w:sz w:val="28"/>
          <w:szCs w:val="28"/>
        </w:rPr>
      </w:pPr>
      <w:r>
        <w:rPr>
          <w:sz w:val="28"/>
          <w:szCs w:val="28"/>
        </w:rPr>
        <w:t>4) выдача заявителю результата предоставления муниципальной услуги. Административные процедуры (действия):</w:t>
      </w:r>
    </w:p>
    <w:p w:rsidR="00B665EF" w:rsidRDefault="00B665EF">
      <w:pPr>
        <w:ind w:firstLine="698"/>
        <w:jc w:val="both"/>
        <w:rPr>
          <w:sz w:val="28"/>
          <w:szCs w:val="28"/>
        </w:rPr>
      </w:pPr>
      <w:r>
        <w:rPr>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B665EF" w:rsidRDefault="00B665EF">
      <w:pPr>
        <w:ind w:firstLine="698"/>
        <w:jc w:val="both"/>
        <w:rPr>
          <w:sz w:val="28"/>
          <w:szCs w:val="28"/>
        </w:rPr>
      </w:pPr>
      <w:r>
        <w:rPr>
          <w:sz w:val="28"/>
          <w:szCs w:val="28"/>
        </w:rPr>
        <w:t>3.1.2.1. Основанием для начала административной процедуры (действия)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пункте 2.6.1. подраздела 2.6 раздела II Регламента.</w:t>
      </w:r>
    </w:p>
    <w:p w:rsidR="00B665EF" w:rsidRDefault="00B665EF">
      <w:pPr>
        <w:pStyle w:val="a6"/>
        <w:ind w:firstLine="838"/>
        <w:jc w:val="both"/>
        <w:rPr>
          <w:sz w:val="28"/>
          <w:szCs w:val="28"/>
        </w:rPr>
      </w:pPr>
      <w:r>
        <w:rPr>
          <w:sz w:val="28"/>
          <w:szCs w:val="28"/>
        </w:rPr>
        <w:t>В целях предоставления муниципальной услуги, в том числе осуществляется прием заявителей по предварительной записи.</w:t>
      </w:r>
    </w:p>
    <w:p w:rsidR="00B665EF" w:rsidRDefault="00B665EF">
      <w:pPr>
        <w:ind w:firstLine="708"/>
        <w:jc w:val="both"/>
        <w:rPr>
          <w:sz w:val="28"/>
          <w:szCs w:val="28"/>
        </w:rPr>
      </w:pPr>
      <w:r>
        <w:rPr>
          <w:sz w:val="28"/>
          <w:szCs w:val="28"/>
        </w:rPr>
        <w:t>Запись на прием проводится посредством Единого портала, Регионального портала.</w:t>
      </w:r>
    </w:p>
    <w:p w:rsidR="00B665EF" w:rsidRDefault="00B665EF">
      <w:pPr>
        <w:ind w:firstLine="838"/>
        <w:jc w:val="both"/>
        <w:rPr>
          <w:sz w:val="28"/>
          <w:szCs w:val="28"/>
        </w:rPr>
      </w:pPr>
      <w:r>
        <w:rPr>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филиале ГАУ КК «МФЦ КК» графика приема заявителей.</w:t>
      </w:r>
    </w:p>
    <w:p w:rsidR="00B665EF" w:rsidRDefault="00B665EF">
      <w:pPr>
        <w:pStyle w:val="a6"/>
        <w:ind w:firstLine="838"/>
        <w:jc w:val="both"/>
        <w:rPr>
          <w:sz w:val="28"/>
          <w:szCs w:val="28"/>
        </w:rPr>
      </w:pPr>
      <w:r>
        <w:rPr>
          <w:sz w:val="28"/>
          <w:szCs w:val="28"/>
        </w:rPr>
        <w:t>Уполномоченный орган, филиал ГАУ КК «МФЦ КК»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665EF" w:rsidRDefault="00B665EF">
      <w:pPr>
        <w:ind w:firstLine="708"/>
        <w:jc w:val="both"/>
        <w:rPr>
          <w:sz w:val="28"/>
          <w:szCs w:val="28"/>
        </w:rPr>
      </w:pPr>
      <w:r>
        <w:rPr>
          <w:sz w:val="28"/>
          <w:szCs w:val="28"/>
        </w:rPr>
        <w:t>3.1.2.2. При обращении заявителя в Уполномоченный орган, ответственный специалист при приеме заявления:</w:t>
      </w:r>
    </w:p>
    <w:p w:rsidR="00B665EF" w:rsidRDefault="00B665EF">
      <w:pPr>
        <w:jc w:val="both"/>
        <w:rPr>
          <w:sz w:val="28"/>
          <w:szCs w:val="28"/>
        </w:rPr>
      </w:pPr>
      <w:r>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665EF" w:rsidRDefault="00B665EF">
      <w:pPr>
        <w:pStyle w:val="a6"/>
        <w:ind w:left="698"/>
        <w:jc w:val="both"/>
        <w:rPr>
          <w:sz w:val="28"/>
          <w:szCs w:val="28"/>
        </w:rPr>
      </w:pPr>
      <w:r>
        <w:rPr>
          <w:sz w:val="28"/>
          <w:szCs w:val="28"/>
        </w:rPr>
        <w:t>устанавливает предмет обращения;</w:t>
      </w:r>
    </w:p>
    <w:p w:rsidR="00B665EF" w:rsidRDefault="00B665EF">
      <w:pPr>
        <w:jc w:val="both"/>
        <w:rPr>
          <w:sz w:val="28"/>
          <w:szCs w:val="28"/>
        </w:rPr>
      </w:pPr>
      <w:r>
        <w:rPr>
          <w:sz w:val="28"/>
          <w:szCs w:val="28"/>
        </w:rPr>
        <w:t>проверяет соответствие представленных документов установленным требованиям, удостоверяясь, что:</w:t>
      </w:r>
    </w:p>
    <w:p w:rsidR="00B665EF" w:rsidRDefault="00B665EF">
      <w:pPr>
        <w:ind w:firstLine="698"/>
        <w:jc w:val="both"/>
        <w:rPr>
          <w:sz w:val="28"/>
          <w:szCs w:val="28"/>
        </w:rPr>
      </w:pPr>
      <w:r>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w:t>
      </w:r>
    </w:p>
    <w:p w:rsidR="00B665EF" w:rsidRDefault="00B665EF">
      <w:pPr>
        <w:pStyle w:val="a6"/>
        <w:ind w:left="698"/>
        <w:jc w:val="both"/>
        <w:rPr>
          <w:sz w:val="28"/>
          <w:szCs w:val="28"/>
        </w:rPr>
      </w:pPr>
      <w:r>
        <w:rPr>
          <w:sz w:val="28"/>
          <w:szCs w:val="28"/>
        </w:rPr>
        <w:t>подписи сторон или определенных законодательством должностных лиц; тексты документов написаны разборчиво;</w:t>
      </w:r>
    </w:p>
    <w:p w:rsidR="00B665EF" w:rsidRDefault="00B665EF">
      <w:pPr>
        <w:jc w:val="both"/>
        <w:rPr>
          <w:sz w:val="28"/>
          <w:szCs w:val="28"/>
        </w:rPr>
      </w:pPr>
      <w:r>
        <w:rPr>
          <w:sz w:val="28"/>
          <w:szCs w:val="28"/>
        </w:rPr>
        <w:t>фамилии, имена и отчества физических лиц, адреса их мест жительства написаны полностью;</w:t>
      </w:r>
    </w:p>
    <w:p w:rsidR="00B665EF" w:rsidRDefault="00B665EF">
      <w:pPr>
        <w:jc w:val="both"/>
        <w:rPr>
          <w:sz w:val="28"/>
          <w:szCs w:val="28"/>
        </w:rPr>
      </w:pPr>
      <w:r>
        <w:rPr>
          <w:sz w:val="28"/>
          <w:szCs w:val="28"/>
        </w:rPr>
        <w:t>в документах нет подчисток, приписок, зачеркнутых слов и иных не оговоренных в них исправлений;</w:t>
      </w:r>
    </w:p>
    <w:p w:rsidR="00B665EF" w:rsidRDefault="00B665EF">
      <w:pPr>
        <w:pStyle w:val="a6"/>
        <w:ind w:left="698"/>
        <w:jc w:val="both"/>
        <w:rPr>
          <w:sz w:val="28"/>
          <w:szCs w:val="28"/>
        </w:rPr>
      </w:pPr>
      <w:r>
        <w:rPr>
          <w:sz w:val="28"/>
          <w:szCs w:val="28"/>
        </w:rPr>
        <w:t>документы не исполнены карандашом;</w:t>
      </w:r>
    </w:p>
    <w:p w:rsidR="00B665EF" w:rsidRDefault="00B665EF">
      <w:pPr>
        <w:jc w:val="both"/>
        <w:rPr>
          <w:sz w:val="28"/>
          <w:szCs w:val="28"/>
        </w:rPr>
      </w:pPr>
      <w:r>
        <w:rPr>
          <w:sz w:val="28"/>
          <w:szCs w:val="28"/>
        </w:rPr>
        <w:t>документы не имеют серьезных повреждений, наличие которых не позволяет однозначно истолковать их содержание;</w:t>
      </w:r>
    </w:p>
    <w:p w:rsidR="00B665EF" w:rsidRDefault="00B665EF">
      <w:pPr>
        <w:pStyle w:val="a6"/>
        <w:ind w:left="698"/>
        <w:jc w:val="both"/>
        <w:rPr>
          <w:sz w:val="28"/>
          <w:szCs w:val="28"/>
        </w:rPr>
      </w:pPr>
      <w:r>
        <w:rPr>
          <w:sz w:val="28"/>
          <w:szCs w:val="28"/>
        </w:rPr>
        <w:t>срок действия документов не истек;</w:t>
      </w:r>
    </w:p>
    <w:p w:rsidR="00B665EF" w:rsidRDefault="00B665EF">
      <w:pPr>
        <w:jc w:val="both"/>
        <w:rPr>
          <w:sz w:val="28"/>
          <w:szCs w:val="28"/>
        </w:rPr>
      </w:pPr>
      <w:r>
        <w:rPr>
          <w:sz w:val="28"/>
          <w:szCs w:val="28"/>
        </w:rPr>
        <w:t>документы содержат информацию, необходимую для предоставления муниципальной услуги, указанной в заявлении;</w:t>
      </w:r>
    </w:p>
    <w:p w:rsidR="00B665EF" w:rsidRDefault="00B665EF">
      <w:pPr>
        <w:pStyle w:val="a6"/>
        <w:ind w:left="698"/>
        <w:jc w:val="both"/>
        <w:rPr>
          <w:sz w:val="28"/>
          <w:szCs w:val="28"/>
        </w:rPr>
      </w:pPr>
      <w:r>
        <w:rPr>
          <w:sz w:val="28"/>
          <w:szCs w:val="28"/>
        </w:rPr>
        <w:t>документы представлены в полном объеме;</w:t>
      </w:r>
    </w:p>
    <w:p w:rsidR="00B665EF" w:rsidRDefault="00B665EF">
      <w:pPr>
        <w:jc w:val="both"/>
        <w:rPr>
          <w:sz w:val="28"/>
          <w:szCs w:val="28"/>
        </w:rPr>
      </w:pPr>
      <w:r>
        <w:rPr>
          <w:sz w:val="28"/>
          <w:szCs w:val="28"/>
        </w:rPr>
        <w:t xml:space="preserve">осуществляет копирование (сканирование) документов, предусмотренных </w:t>
      </w:r>
      <w:hyperlink r:id="rId32" w:history="1">
        <w:r>
          <w:rPr>
            <w:rStyle w:val="a3"/>
            <w:b w:val="0"/>
            <w:bCs w:val="0"/>
            <w:color w:val="auto"/>
            <w:sz w:val="28"/>
            <w:szCs w:val="28"/>
          </w:rPr>
          <w:t>пунктами 1-7</w:t>
        </w:r>
      </w:hyperlink>
      <w:r>
        <w:rPr>
          <w:b/>
          <w:bCs/>
          <w:sz w:val="28"/>
          <w:szCs w:val="28"/>
        </w:rPr>
        <w:t xml:space="preserve">, </w:t>
      </w:r>
      <w:hyperlink r:id="rId33" w:history="1">
        <w:r>
          <w:rPr>
            <w:rStyle w:val="a3"/>
            <w:b w:val="0"/>
            <w:bCs w:val="0"/>
            <w:color w:val="auto"/>
            <w:sz w:val="28"/>
            <w:szCs w:val="28"/>
          </w:rPr>
          <w:t>9</w:t>
        </w:r>
      </w:hyperlink>
      <w:r>
        <w:rPr>
          <w:b/>
          <w:bCs/>
          <w:sz w:val="28"/>
          <w:szCs w:val="28"/>
        </w:rPr>
        <w:t xml:space="preserve">, </w:t>
      </w:r>
      <w:hyperlink r:id="rId34" w:history="1">
        <w:r>
          <w:rPr>
            <w:rStyle w:val="a3"/>
            <w:b w:val="0"/>
            <w:bCs w:val="0"/>
            <w:color w:val="auto"/>
            <w:sz w:val="28"/>
            <w:szCs w:val="28"/>
          </w:rPr>
          <w:t>10</w:t>
        </w:r>
      </w:hyperlink>
      <w:r>
        <w:rPr>
          <w:b/>
          <w:bCs/>
          <w:sz w:val="28"/>
          <w:szCs w:val="28"/>
        </w:rPr>
        <w:t xml:space="preserve">, </w:t>
      </w:r>
      <w:hyperlink r:id="rId35" w:history="1">
        <w:r>
          <w:rPr>
            <w:rStyle w:val="a3"/>
            <w:b w:val="0"/>
            <w:bCs w:val="0"/>
            <w:color w:val="auto"/>
            <w:sz w:val="28"/>
            <w:szCs w:val="28"/>
          </w:rPr>
          <w:t>14</w:t>
        </w:r>
      </w:hyperlink>
      <w:r>
        <w:rPr>
          <w:b/>
          <w:bCs/>
          <w:sz w:val="28"/>
          <w:szCs w:val="28"/>
        </w:rPr>
        <w:t xml:space="preserve">, </w:t>
      </w:r>
      <w:hyperlink r:id="rId36" w:history="1">
        <w:r>
          <w:rPr>
            <w:rStyle w:val="a3"/>
            <w:b w:val="0"/>
            <w:bCs w:val="0"/>
            <w:color w:val="auto"/>
            <w:sz w:val="28"/>
            <w:szCs w:val="28"/>
          </w:rPr>
          <w:t>17</w:t>
        </w:r>
      </w:hyperlink>
      <w:r>
        <w:rPr>
          <w:sz w:val="28"/>
          <w:szCs w:val="28"/>
        </w:rPr>
        <w:t xml:space="preserve"> и</w:t>
      </w:r>
      <w:r>
        <w:rPr>
          <w:b/>
          <w:bCs/>
          <w:sz w:val="28"/>
          <w:szCs w:val="28"/>
        </w:rPr>
        <w:t xml:space="preserve"> </w:t>
      </w:r>
      <w:hyperlink r:id="rId37" w:history="1">
        <w:r>
          <w:rPr>
            <w:rStyle w:val="a3"/>
            <w:b w:val="0"/>
            <w:bCs w:val="0"/>
            <w:color w:val="auto"/>
            <w:sz w:val="28"/>
            <w:szCs w:val="28"/>
          </w:rPr>
          <w:t>18 части 6 статьи 7</w:t>
        </w:r>
      </w:hyperlink>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B665EF" w:rsidRDefault="00B665EF">
      <w:pPr>
        <w:ind w:firstLine="708"/>
        <w:jc w:val="both"/>
        <w:rPr>
          <w:sz w:val="28"/>
          <w:szCs w:val="28"/>
        </w:rPr>
      </w:pPr>
      <w:r>
        <w:rPr>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B665EF" w:rsidRDefault="00B665EF">
      <w:pPr>
        <w:ind w:firstLine="708"/>
        <w:jc w:val="both"/>
        <w:rPr>
          <w:sz w:val="28"/>
          <w:szCs w:val="28"/>
        </w:rPr>
      </w:pPr>
      <w:r>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w:t>
      </w:r>
    </w:p>
    <w:p w:rsidR="00B665EF" w:rsidRDefault="00B665EF">
      <w:pPr>
        <w:ind w:firstLine="708"/>
        <w:jc w:val="both"/>
        <w:rPr>
          <w:sz w:val="28"/>
          <w:szCs w:val="28"/>
        </w:rPr>
      </w:pPr>
      <w:r>
        <w:rPr>
          <w:sz w:val="28"/>
          <w:szCs w:val="28"/>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B665EF" w:rsidRDefault="00B665EF">
      <w:pPr>
        <w:ind w:firstLine="708"/>
        <w:jc w:val="both"/>
        <w:rPr>
          <w:sz w:val="28"/>
          <w:szCs w:val="28"/>
        </w:rPr>
      </w:pPr>
      <w:r>
        <w:rPr>
          <w:sz w:val="28"/>
          <w:szCs w:val="28"/>
        </w:rPr>
        <w:t>при установлении фактов, указанных в подразделе 2.9 раздела II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665EF" w:rsidRDefault="00B665EF">
      <w:pPr>
        <w:ind w:firstLine="708"/>
        <w:jc w:val="both"/>
        <w:rPr>
          <w:sz w:val="28"/>
          <w:szCs w:val="28"/>
        </w:rPr>
      </w:pPr>
      <w:r>
        <w:rPr>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B665EF" w:rsidRDefault="00B665EF">
      <w:pPr>
        <w:ind w:firstLine="698"/>
        <w:jc w:val="both"/>
        <w:rPr>
          <w:sz w:val="28"/>
          <w:szCs w:val="28"/>
        </w:rPr>
      </w:pPr>
      <w:r>
        <w:rPr>
          <w:sz w:val="28"/>
          <w:szCs w:val="28"/>
        </w:rPr>
        <w:t>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rsidR="00B665EF" w:rsidRDefault="00B665EF">
      <w:pPr>
        <w:pStyle w:val="a6"/>
        <w:ind w:left="698"/>
        <w:jc w:val="both"/>
        <w:rPr>
          <w:sz w:val="28"/>
          <w:szCs w:val="28"/>
        </w:rPr>
      </w:pPr>
      <w:r>
        <w:rPr>
          <w:sz w:val="28"/>
          <w:szCs w:val="28"/>
        </w:rPr>
        <w:t>3.1.2.4. Результатом административной процедуры (действия) по приему</w:t>
      </w:r>
    </w:p>
    <w:p w:rsidR="00B665EF" w:rsidRDefault="00B665EF">
      <w:pPr>
        <w:jc w:val="both"/>
        <w:rPr>
          <w:sz w:val="28"/>
          <w:szCs w:val="28"/>
        </w:rPr>
      </w:pPr>
      <w:r>
        <w:rPr>
          <w:sz w:val="28"/>
          <w:szCs w:val="28"/>
        </w:rPr>
        <w:t>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 (приложение № 3 к Регламенту).</w:t>
      </w:r>
    </w:p>
    <w:p w:rsidR="00B665EF" w:rsidRDefault="00B665EF">
      <w:pPr>
        <w:ind w:firstLine="708"/>
        <w:jc w:val="both"/>
        <w:rPr>
          <w:sz w:val="28"/>
          <w:szCs w:val="28"/>
        </w:rPr>
      </w:pPr>
      <w:r>
        <w:rPr>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B665EF" w:rsidRDefault="00B665EF">
      <w:pPr>
        <w:ind w:firstLine="708"/>
        <w:jc w:val="both"/>
        <w:rPr>
          <w:sz w:val="28"/>
          <w:szCs w:val="28"/>
        </w:rPr>
      </w:pPr>
      <w:r>
        <w:rPr>
          <w:sz w:val="28"/>
          <w:szCs w:val="28"/>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II Регламента).</w:t>
      </w:r>
    </w:p>
    <w:p w:rsidR="00B665EF" w:rsidRDefault="00B665EF">
      <w:pPr>
        <w:ind w:firstLine="708"/>
        <w:jc w:val="both"/>
        <w:rPr>
          <w:sz w:val="28"/>
          <w:szCs w:val="28"/>
        </w:rPr>
      </w:pPr>
      <w:r>
        <w:rPr>
          <w:sz w:val="28"/>
          <w:szCs w:val="28"/>
        </w:rPr>
        <w:t>3.1.3.1. Основанием для начала процедуры (действия) является получение пакета документов из филиала ГАУ КК «МФЦ КК» либо регистрация ответственным специалистом Уполномоченного органа, заявления с предоставленным заявителем пакетом документов.</w:t>
      </w:r>
    </w:p>
    <w:p w:rsidR="00B665EF" w:rsidRDefault="00B665EF">
      <w:pPr>
        <w:ind w:firstLine="708"/>
        <w:jc w:val="both"/>
        <w:rPr>
          <w:sz w:val="28"/>
          <w:szCs w:val="28"/>
        </w:rPr>
      </w:pPr>
      <w:r>
        <w:rPr>
          <w:sz w:val="28"/>
          <w:szCs w:val="28"/>
        </w:rPr>
        <w:t>3.1.3.2. В течение 1 (одного) рабочего дня при получении документов и заявления ответственный специалист осуществляет следующие действия:</w:t>
      </w:r>
    </w:p>
    <w:p w:rsidR="00B665EF" w:rsidRDefault="00B665EF">
      <w:pPr>
        <w:ind w:firstLine="698"/>
        <w:jc w:val="both"/>
        <w:rPr>
          <w:sz w:val="28"/>
          <w:szCs w:val="28"/>
        </w:rPr>
      </w:pPr>
      <w:r>
        <w:rPr>
          <w:sz w:val="28"/>
          <w:szCs w:val="28"/>
        </w:rPr>
        <w:t>1) выявляет отсутствие документов, которые в соответствии с подразделом 2.7 раздела II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B665EF" w:rsidRDefault="00B665EF">
      <w:pPr>
        <w:ind w:firstLine="698"/>
        <w:jc w:val="both"/>
        <w:rPr>
          <w:sz w:val="28"/>
          <w:szCs w:val="28"/>
        </w:rPr>
      </w:pPr>
      <w:r>
        <w:rPr>
          <w:sz w:val="28"/>
          <w:szCs w:val="28"/>
        </w:rPr>
        <w:t xml:space="preserve">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w:t>
      </w:r>
      <w:hyperlink r:id="rId38" w:history="1">
        <w:r>
          <w:rPr>
            <w:rStyle w:val="a3"/>
            <w:b w:val="0"/>
            <w:bCs w:val="0"/>
            <w:color w:val="auto"/>
            <w:sz w:val="28"/>
            <w:szCs w:val="28"/>
          </w:rPr>
          <w:t>пунктами 1-8 части 1 статьи 7.2</w:t>
        </w:r>
      </w:hyperlink>
      <w:r>
        <w:rPr>
          <w:sz w:val="28"/>
          <w:szCs w:val="28"/>
        </w:rPr>
        <w:t xml:space="preserve"> Федерального закона № 210-ФЗ. 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w:t>
      </w:r>
    </w:p>
    <w:p w:rsidR="00B665EF" w:rsidRDefault="00B665EF">
      <w:pPr>
        <w:pStyle w:val="a6"/>
        <w:jc w:val="both"/>
        <w:rPr>
          <w:sz w:val="28"/>
          <w:szCs w:val="28"/>
        </w:rPr>
      </w:pPr>
      <w:r>
        <w:rPr>
          <w:sz w:val="28"/>
          <w:szCs w:val="28"/>
        </w:rPr>
        <w:t>направления межведомственного запроса.</w:t>
      </w:r>
    </w:p>
    <w:p w:rsidR="00B665EF" w:rsidRDefault="00B665EF">
      <w:pPr>
        <w:ind w:firstLine="708"/>
        <w:jc w:val="both"/>
        <w:rPr>
          <w:sz w:val="28"/>
          <w:szCs w:val="28"/>
        </w:rPr>
      </w:pPr>
      <w:r>
        <w:rPr>
          <w:sz w:val="28"/>
          <w:szCs w:val="28"/>
        </w:rPr>
        <w:t>Направление запросов допускается только с целью предоставления муниципальной услуги.</w:t>
      </w:r>
    </w:p>
    <w:p w:rsidR="00B665EF" w:rsidRDefault="00B665EF">
      <w:pPr>
        <w:ind w:firstLine="708"/>
        <w:jc w:val="both"/>
        <w:rPr>
          <w:sz w:val="28"/>
          <w:szCs w:val="28"/>
        </w:rPr>
      </w:pPr>
      <w:r>
        <w:rPr>
          <w:sz w:val="28"/>
          <w:szCs w:val="28"/>
        </w:rPr>
        <w:t>В случае если в течение 2 (двух) рабочих дней ответ на запрос, переданный с использованием средств СМЭВ, не поступил в Уполномоченный орган,</w:t>
      </w:r>
    </w:p>
    <w:p w:rsidR="00B665EF" w:rsidRDefault="00B665EF">
      <w:pPr>
        <w:pStyle w:val="a6"/>
        <w:jc w:val="both"/>
        <w:rPr>
          <w:sz w:val="28"/>
          <w:szCs w:val="28"/>
        </w:rPr>
      </w:pPr>
      <w:r>
        <w:rPr>
          <w:sz w:val="28"/>
          <w:szCs w:val="28"/>
        </w:rPr>
        <w:t>направление повторного запроса по каналам СМЭВ не допускается. Повторный запрос должен быть направлен на бумажном носителе.</w:t>
      </w:r>
    </w:p>
    <w:p w:rsidR="00B665EF" w:rsidRDefault="00B665EF">
      <w:pPr>
        <w:ind w:firstLine="708"/>
        <w:jc w:val="both"/>
        <w:rPr>
          <w:sz w:val="28"/>
          <w:szCs w:val="28"/>
        </w:rPr>
      </w:pPr>
      <w:r>
        <w:rPr>
          <w:sz w:val="28"/>
          <w:szCs w:val="28"/>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B665EF" w:rsidRDefault="00B665EF">
      <w:pPr>
        <w:ind w:firstLine="708"/>
        <w:jc w:val="both"/>
        <w:rPr>
          <w:sz w:val="28"/>
          <w:szCs w:val="28"/>
        </w:rPr>
      </w:pPr>
      <w:r>
        <w:rPr>
          <w:sz w:val="28"/>
          <w:szCs w:val="28"/>
        </w:rPr>
        <w:t>3.1.3.4. Результатом исполнения административной процедуры (действия) является сформированный пакет документов для рассмотрения заявления Уполномоченным органом.</w:t>
      </w:r>
    </w:p>
    <w:p w:rsidR="00B665EF" w:rsidRDefault="00B665EF">
      <w:pPr>
        <w:ind w:firstLine="708"/>
        <w:jc w:val="both"/>
        <w:rPr>
          <w:sz w:val="28"/>
          <w:szCs w:val="28"/>
        </w:rPr>
      </w:pPr>
      <w:r>
        <w:rPr>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B665EF" w:rsidRDefault="00B665EF">
      <w:pPr>
        <w:ind w:firstLine="708"/>
        <w:jc w:val="both"/>
        <w:rPr>
          <w:sz w:val="28"/>
          <w:szCs w:val="28"/>
        </w:rPr>
      </w:pPr>
      <w:r>
        <w:rPr>
          <w:sz w:val="28"/>
          <w:szCs w:val="28"/>
        </w:rPr>
        <w:t>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II Регламента) - 1 (одного) рабочего дней.</w:t>
      </w:r>
    </w:p>
    <w:p w:rsidR="00B665EF" w:rsidRDefault="00B665EF">
      <w:pPr>
        <w:ind w:firstLine="708"/>
        <w:jc w:val="both"/>
        <w:rPr>
          <w:sz w:val="28"/>
          <w:szCs w:val="28"/>
        </w:rPr>
      </w:pPr>
      <w:r>
        <w:rPr>
          <w:sz w:val="28"/>
          <w:szCs w:val="28"/>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B665EF" w:rsidRDefault="00B665EF">
      <w:pPr>
        <w:ind w:firstLine="708"/>
        <w:jc w:val="both"/>
        <w:rPr>
          <w:sz w:val="28"/>
          <w:szCs w:val="28"/>
        </w:rPr>
      </w:pPr>
      <w:r>
        <w:rPr>
          <w:sz w:val="28"/>
          <w:szCs w:val="28"/>
        </w:rPr>
        <w:t>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пунктом 2.6.1. подраздела 2.6 раздела II Регламента и подразделом 2.7 раздела II Регламента.</w:t>
      </w:r>
    </w:p>
    <w:p w:rsidR="00B665EF" w:rsidRDefault="00B665EF">
      <w:pPr>
        <w:ind w:firstLine="708"/>
        <w:jc w:val="both"/>
        <w:rPr>
          <w:sz w:val="28"/>
          <w:szCs w:val="28"/>
        </w:rPr>
      </w:pPr>
      <w:r>
        <w:rPr>
          <w:sz w:val="28"/>
          <w:szCs w:val="28"/>
        </w:rPr>
        <w:t>3.1.4.2. Должностное лицо, ответственное за выполнение административной процедуры (действия) - специалист Уполномоченного органа.</w:t>
      </w:r>
    </w:p>
    <w:p w:rsidR="00B665EF" w:rsidRDefault="00B665EF">
      <w:pPr>
        <w:jc w:val="both"/>
        <w:rPr>
          <w:sz w:val="28"/>
          <w:szCs w:val="28"/>
        </w:rPr>
      </w:pPr>
      <w:r>
        <w:rPr>
          <w:sz w:val="28"/>
          <w:szCs w:val="28"/>
        </w:rPr>
        <w:t>Специалист Уполномоченного органа, ответственный за подготовку результата муниципальной услуги, после проведения экспертизы готовит проект:</w:t>
      </w:r>
    </w:p>
    <w:p w:rsidR="00B665EF" w:rsidRDefault="00B665EF">
      <w:pPr>
        <w:pStyle w:val="a6"/>
        <w:ind w:firstLine="559"/>
        <w:jc w:val="both"/>
        <w:rPr>
          <w:sz w:val="28"/>
          <w:szCs w:val="28"/>
        </w:rPr>
      </w:pPr>
      <w:r>
        <w:rPr>
          <w:sz w:val="28"/>
          <w:szCs w:val="28"/>
        </w:rPr>
        <w:t>1) постановления «О присвоении объекту адресации адреса или аннулировании его адреса» - в трех экземплярах;</w:t>
      </w:r>
    </w:p>
    <w:p w:rsidR="00B665EF" w:rsidRDefault="00B665EF">
      <w:pPr>
        <w:ind w:firstLine="559"/>
        <w:jc w:val="both"/>
        <w:rPr>
          <w:sz w:val="28"/>
          <w:szCs w:val="28"/>
        </w:rPr>
      </w:pPr>
      <w:r>
        <w:rPr>
          <w:sz w:val="28"/>
          <w:szCs w:val="28"/>
        </w:rPr>
        <w:t>2) письменного уведомления, об отказе в присвоении объекту адресации адреса или аннулировании его адреса - в трех экземплярах.</w:t>
      </w:r>
    </w:p>
    <w:p w:rsidR="00B665EF" w:rsidRDefault="00B665EF">
      <w:pPr>
        <w:jc w:val="both"/>
        <w:rPr>
          <w:sz w:val="28"/>
          <w:szCs w:val="28"/>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B665EF" w:rsidRDefault="00B665EF">
      <w:pPr>
        <w:ind w:firstLine="708"/>
        <w:jc w:val="both"/>
        <w:rPr>
          <w:sz w:val="28"/>
          <w:szCs w:val="28"/>
        </w:rPr>
      </w:pPr>
      <w:r>
        <w:rPr>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 Уполномоченного органа:</w:t>
      </w:r>
    </w:p>
    <w:p w:rsidR="00B665EF" w:rsidRDefault="00B665EF">
      <w:pPr>
        <w:ind w:firstLine="708"/>
        <w:jc w:val="both"/>
        <w:rPr>
          <w:sz w:val="28"/>
          <w:szCs w:val="28"/>
        </w:rPr>
      </w:pPr>
      <w:r>
        <w:rPr>
          <w:sz w:val="28"/>
          <w:szCs w:val="28"/>
        </w:rPr>
        <w:t>при наличии оснований для отказа в предоставлении муниципальной услуги, указанных в пункте 2.10.2 подраздела 2.10 раздела II Регламента, в течение 1 (одного) рабочего дня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отказа и после подписания его главой Благодарненского сельского поселения Отрадненского района в течение 1 (одного) рабочего дня со дня подписания уведомления об отказе направляет заявителю почтой либо выдает на руки, или передает с сопроводительным письмом в филиал ГАУ КК «МФЦ КК» для выдачи заявителю;</w:t>
      </w:r>
    </w:p>
    <w:p w:rsidR="00B665EF" w:rsidRDefault="00B665EF">
      <w:pPr>
        <w:ind w:firstLine="708"/>
        <w:jc w:val="both"/>
        <w:rPr>
          <w:sz w:val="28"/>
          <w:szCs w:val="28"/>
        </w:rPr>
      </w:pPr>
      <w:r>
        <w:rPr>
          <w:sz w:val="28"/>
          <w:szCs w:val="28"/>
        </w:rPr>
        <w:t>при отсутствии оснований для отказа в предоставлении муниципальной услуги, указанных в пункте 2.10.2 подраздела 2.10 раздела II Регламента, подготавливает постановление «О присвоении объекту адресации адреса или аннулировании его адреса».</w:t>
      </w:r>
    </w:p>
    <w:p w:rsidR="00B665EF" w:rsidRDefault="00B665EF">
      <w:pPr>
        <w:ind w:firstLine="698"/>
        <w:jc w:val="both"/>
        <w:rPr>
          <w:sz w:val="28"/>
          <w:szCs w:val="28"/>
        </w:rPr>
      </w:pPr>
      <w:r>
        <w:rPr>
          <w:sz w:val="28"/>
          <w:szCs w:val="28"/>
        </w:rPr>
        <w:t>3.1.4.4. Срок исполнения административной процедуры (действия) - 1 (одного) рабочего дня, за исключением случая, указанного в абзаце втором подпункта 3.1.4.3 подраздела 3.1 раздела III Регламента.</w:t>
      </w:r>
    </w:p>
    <w:p w:rsidR="00B665EF" w:rsidRDefault="00B665EF">
      <w:pPr>
        <w:pStyle w:val="a6"/>
        <w:ind w:left="698"/>
        <w:jc w:val="both"/>
        <w:rPr>
          <w:sz w:val="28"/>
          <w:szCs w:val="28"/>
        </w:rPr>
      </w:pPr>
      <w:r>
        <w:rPr>
          <w:sz w:val="28"/>
          <w:szCs w:val="28"/>
        </w:rPr>
        <w:t>3.1.4.5. Результатом административной процедуры (действия) является:</w:t>
      </w:r>
    </w:p>
    <w:p w:rsidR="00B665EF" w:rsidRDefault="00B665EF">
      <w:pPr>
        <w:ind w:firstLine="698"/>
        <w:jc w:val="both"/>
        <w:rPr>
          <w:sz w:val="28"/>
          <w:szCs w:val="28"/>
        </w:rPr>
      </w:pPr>
      <w:r>
        <w:rPr>
          <w:sz w:val="28"/>
          <w:szCs w:val="28"/>
        </w:rPr>
        <w:t>1) постановление «О присвоении объекту адресации адреса или аннулировании его адреса»;</w:t>
      </w:r>
    </w:p>
    <w:p w:rsidR="00B665EF" w:rsidRDefault="00B665EF">
      <w:pPr>
        <w:ind w:firstLine="698"/>
        <w:jc w:val="both"/>
        <w:rPr>
          <w:sz w:val="28"/>
          <w:szCs w:val="28"/>
        </w:rPr>
      </w:pPr>
      <w:r>
        <w:rPr>
          <w:sz w:val="28"/>
          <w:szCs w:val="28"/>
        </w:rPr>
        <w:t>2) письменное уведомления, об отказе в присвоении объекту адресации адреса или аннулировании его адреса.</w:t>
      </w:r>
    </w:p>
    <w:p w:rsidR="00B665EF" w:rsidRDefault="00B665EF">
      <w:pPr>
        <w:pStyle w:val="a6"/>
        <w:ind w:left="698"/>
        <w:jc w:val="both"/>
        <w:rPr>
          <w:sz w:val="28"/>
          <w:szCs w:val="28"/>
        </w:rPr>
      </w:pPr>
      <w:r>
        <w:rPr>
          <w:sz w:val="28"/>
          <w:szCs w:val="28"/>
        </w:rPr>
        <w:t>3.1.5. Выдача заявителю результата предоставления муниципальной услуги. 3.1.5.1. Основанием для начала административной процедуры (действия) является готовый к выдаче результат предоставления муниципальной услуги.</w:t>
      </w:r>
    </w:p>
    <w:p w:rsidR="00B665EF" w:rsidRDefault="00B665EF">
      <w:pPr>
        <w:ind w:firstLine="698"/>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rsidR="00B665EF" w:rsidRDefault="00B665EF">
      <w:pPr>
        <w:ind w:firstLine="698"/>
        <w:jc w:val="both"/>
        <w:rPr>
          <w:sz w:val="28"/>
          <w:szCs w:val="28"/>
        </w:rPr>
      </w:pPr>
      <w:r>
        <w:rPr>
          <w:sz w:val="28"/>
          <w:szCs w:val="28"/>
        </w:rPr>
        <w:t>1) постановление «О присвоении объекту адресации адреса или аннулировании его адреса»,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B665EF" w:rsidRDefault="00B665EF">
      <w:pPr>
        <w:ind w:firstLine="698"/>
        <w:jc w:val="both"/>
        <w:rPr>
          <w:sz w:val="28"/>
          <w:szCs w:val="28"/>
        </w:rPr>
      </w:pPr>
      <w:r>
        <w:rPr>
          <w:sz w:val="28"/>
          <w:szCs w:val="28"/>
        </w:rPr>
        <w:t>2) постановление «О присвоении объекту адресации адреса или аннулировании его адреса», на бумажном носителе, подтверждающую содержание электронного документа, направленного Уполномоченным органом в филиал ГАУ КК «МФЦ КК»;</w:t>
      </w:r>
    </w:p>
    <w:p w:rsidR="00B665EF" w:rsidRDefault="00B665EF">
      <w:pPr>
        <w:ind w:firstLine="698"/>
        <w:jc w:val="both"/>
        <w:rPr>
          <w:sz w:val="28"/>
          <w:szCs w:val="28"/>
        </w:rPr>
      </w:pPr>
      <w:r>
        <w:rPr>
          <w:sz w:val="28"/>
          <w:szCs w:val="28"/>
        </w:rPr>
        <w:t>3) постановление «О присвоении объекту адресации адреса или аннулировании его адреса», на бумажном носителе.</w:t>
      </w:r>
    </w:p>
    <w:p w:rsidR="00B665EF" w:rsidRDefault="00B665EF">
      <w:pPr>
        <w:jc w:val="both"/>
        <w:rPr>
          <w:sz w:val="28"/>
          <w:szCs w:val="28"/>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B665EF" w:rsidRDefault="00B665EF">
      <w:pPr>
        <w:ind w:firstLine="698"/>
        <w:jc w:val="both"/>
        <w:rPr>
          <w:sz w:val="28"/>
          <w:szCs w:val="28"/>
        </w:rPr>
      </w:pPr>
      <w:r>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665EF" w:rsidRDefault="00B665EF">
      <w:pPr>
        <w:pStyle w:val="a6"/>
        <w:ind w:left="698"/>
        <w:jc w:val="both"/>
        <w:rPr>
          <w:sz w:val="28"/>
          <w:szCs w:val="28"/>
        </w:rPr>
      </w:pPr>
      <w:r>
        <w:rPr>
          <w:sz w:val="28"/>
          <w:szCs w:val="28"/>
        </w:rPr>
        <w:t>3.1.5.2. Ответственный специалист Уполномоченного органа:</w:t>
      </w:r>
    </w:p>
    <w:p w:rsidR="00B665EF" w:rsidRDefault="00B665EF">
      <w:pPr>
        <w:jc w:val="both"/>
        <w:rPr>
          <w:sz w:val="28"/>
          <w:szCs w:val="28"/>
        </w:rPr>
      </w:pPr>
      <w:r>
        <w:rPr>
          <w:sz w:val="28"/>
          <w:szCs w:val="28"/>
        </w:rPr>
        <w:t>вручает (направляет) заявителю соответствующий результат предоставления муниципальной услуги;</w:t>
      </w:r>
    </w:p>
    <w:p w:rsidR="00B665EF" w:rsidRDefault="00B665EF">
      <w:pPr>
        <w:ind w:firstLine="708"/>
        <w:jc w:val="both"/>
        <w:rPr>
          <w:sz w:val="28"/>
          <w:szCs w:val="28"/>
        </w:rPr>
      </w:pPr>
      <w:r>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B665EF" w:rsidRDefault="00B665EF">
      <w:pPr>
        <w:ind w:firstLine="698"/>
        <w:jc w:val="both"/>
        <w:rPr>
          <w:sz w:val="28"/>
          <w:szCs w:val="28"/>
        </w:rPr>
      </w:pPr>
      <w:r>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B665EF" w:rsidRDefault="00B665EF">
      <w:pPr>
        <w:pStyle w:val="a6"/>
        <w:ind w:left="698"/>
        <w:jc w:val="both"/>
        <w:rPr>
          <w:sz w:val="28"/>
          <w:szCs w:val="28"/>
        </w:rPr>
      </w:pPr>
      <w:r>
        <w:rPr>
          <w:sz w:val="28"/>
          <w:szCs w:val="28"/>
        </w:rPr>
        <w:t>При получении результата предоставления муниципальной услуги по</w:t>
      </w:r>
    </w:p>
    <w:p w:rsidR="00B665EF" w:rsidRDefault="00B665EF">
      <w:pPr>
        <w:jc w:val="both"/>
        <w:rPr>
          <w:sz w:val="28"/>
          <w:szCs w:val="28"/>
        </w:rPr>
      </w:pPr>
      <w:r>
        <w:rPr>
          <w:sz w:val="28"/>
          <w:szCs w:val="28"/>
        </w:rPr>
        <w:t>выбору заявителя в форме электронного документа ответственный специалист уведомляет заявителя в срок 1 (одного) рабочего дня со дня истечения срока, указанного в п. 2.4.1 раздела 2.4 Регламента.</w:t>
      </w:r>
    </w:p>
    <w:p w:rsidR="00B665EF" w:rsidRDefault="00B665EF">
      <w:pPr>
        <w:ind w:firstLine="708"/>
        <w:jc w:val="both"/>
        <w:rPr>
          <w:sz w:val="28"/>
          <w:szCs w:val="28"/>
        </w:rPr>
      </w:pPr>
      <w:r>
        <w:rPr>
          <w:sz w:val="28"/>
          <w:szCs w:val="28"/>
        </w:rPr>
        <w:t>3.1.5.3. Обращение заявителя с документами, предусмотренными подразделом 2.6 раздела II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w:t>
      </w:r>
    </w:p>
    <w:p w:rsidR="00B665EF" w:rsidRDefault="00B665EF">
      <w:pPr>
        <w:ind w:firstLine="708"/>
        <w:jc w:val="both"/>
        <w:rPr>
          <w:sz w:val="28"/>
          <w:szCs w:val="28"/>
        </w:rPr>
      </w:pPr>
      <w:r>
        <w:rPr>
          <w:sz w:val="28"/>
          <w:szCs w:val="28"/>
        </w:rPr>
        <w:t>3.1.5.4. Срок исполнения административной процедуры (действия) по выдаче заявителю результата предоставления муниципальной услуги - 1 (один) рабочий день.</w:t>
      </w:r>
    </w:p>
    <w:p w:rsidR="00B665EF" w:rsidRDefault="00B665EF">
      <w:pPr>
        <w:ind w:firstLine="708"/>
        <w:jc w:val="both"/>
        <w:rPr>
          <w:sz w:val="28"/>
          <w:szCs w:val="28"/>
        </w:rPr>
      </w:pPr>
      <w:r>
        <w:rPr>
          <w:sz w:val="28"/>
          <w:szCs w:val="28"/>
        </w:rPr>
        <w:t>3.1.5.5. Результатом административной процедуры (действия) является выдача (направление) заявителю:</w:t>
      </w:r>
    </w:p>
    <w:p w:rsidR="00B665EF" w:rsidRDefault="00B665EF">
      <w:pPr>
        <w:jc w:val="both"/>
        <w:rPr>
          <w:sz w:val="28"/>
          <w:szCs w:val="28"/>
        </w:rPr>
      </w:pPr>
      <w:r>
        <w:rPr>
          <w:sz w:val="28"/>
          <w:szCs w:val="28"/>
        </w:rPr>
        <w:t>1) постановления «О присвоении объекту адресации адреса или аннулировании его адреса»;</w:t>
      </w:r>
    </w:p>
    <w:p w:rsidR="00B665EF" w:rsidRDefault="00B665EF">
      <w:pPr>
        <w:ind w:firstLine="708"/>
        <w:jc w:val="both"/>
        <w:rPr>
          <w:sz w:val="28"/>
          <w:szCs w:val="28"/>
        </w:rPr>
      </w:pPr>
      <w:r>
        <w:rPr>
          <w:sz w:val="28"/>
          <w:szCs w:val="28"/>
        </w:rPr>
        <w:t>2) письменного уведомления, об отказе в присвоении объекту адресации адреса или аннулировании его адреса (приложение № 2 к Регламенту).</w:t>
      </w:r>
    </w:p>
    <w:p w:rsidR="00B665EF" w:rsidRDefault="00B665EF">
      <w:pPr>
        <w:ind w:firstLine="708"/>
        <w:jc w:val="both"/>
        <w:rPr>
          <w:sz w:val="28"/>
          <w:szCs w:val="28"/>
        </w:rPr>
      </w:pPr>
      <w:r>
        <w:rPr>
          <w:sz w:val="28"/>
          <w:szCs w:val="28"/>
        </w:rPr>
        <w:t>3.1.6.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филиал ГАУ КК «МФЦ КК».</w:t>
      </w:r>
    </w:p>
    <w:p w:rsidR="00B665EF" w:rsidRDefault="00B665EF">
      <w:pPr>
        <w:ind w:firstLine="708"/>
        <w:jc w:val="both"/>
        <w:rPr>
          <w:sz w:val="28"/>
          <w:szCs w:val="28"/>
        </w:rPr>
      </w:pPr>
      <w:r>
        <w:rPr>
          <w:sz w:val="28"/>
          <w:szCs w:val="28"/>
        </w:rPr>
        <w:t>3.1.7. При предоставлении муниципальной услуги по экстерриториальному принципу филиала ГАУ КК «МФЦ КК»:</w:t>
      </w:r>
    </w:p>
    <w:p w:rsidR="00B665EF" w:rsidRDefault="00B665EF">
      <w:pPr>
        <w:ind w:firstLine="708"/>
        <w:jc w:val="both"/>
        <w:rPr>
          <w:sz w:val="28"/>
          <w:szCs w:val="28"/>
        </w:rPr>
      </w:pPr>
      <w:r>
        <w:rPr>
          <w:sz w:val="28"/>
          <w:szCs w:val="28"/>
        </w:rPr>
        <w:t>1) принимает от заявителя заявление и документы, представленные заявителем;</w:t>
      </w:r>
    </w:p>
    <w:p w:rsidR="00B665EF" w:rsidRDefault="00B665EF">
      <w:pPr>
        <w:ind w:firstLine="708"/>
        <w:jc w:val="both"/>
        <w:rPr>
          <w:sz w:val="28"/>
          <w:szCs w:val="28"/>
        </w:rPr>
      </w:pPr>
      <w:r>
        <w:rPr>
          <w:sz w:val="28"/>
          <w:szCs w:val="28"/>
        </w:rPr>
        <w:t xml:space="preserve">2) осуществляет копирование (сканирование) документов, предусмотренных </w:t>
      </w:r>
      <w:hyperlink r:id="rId39" w:history="1">
        <w:r>
          <w:rPr>
            <w:rStyle w:val="a3"/>
            <w:b w:val="0"/>
            <w:bCs w:val="0"/>
            <w:color w:val="auto"/>
            <w:sz w:val="28"/>
            <w:szCs w:val="28"/>
          </w:rPr>
          <w:t>пунктами 1 - 7</w:t>
        </w:r>
      </w:hyperlink>
      <w:r>
        <w:rPr>
          <w:b/>
          <w:bCs/>
          <w:sz w:val="28"/>
          <w:szCs w:val="28"/>
        </w:rPr>
        <w:t xml:space="preserve">, </w:t>
      </w:r>
      <w:hyperlink r:id="rId40" w:history="1">
        <w:r>
          <w:rPr>
            <w:rStyle w:val="a3"/>
            <w:b w:val="0"/>
            <w:bCs w:val="0"/>
            <w:color w:val="auto"/>
            <w:sz w:val="28"/>
            <w:szCs w:val="28"/>
          </w:rPr>
          <w:t>9</w:t>
        </w:r>
      </w:hyperlink>
      <w:r>
        <w:rPr>
          <w:b/>
          <w:bCs/>
          <w:sz w:val="28"/>
          <w:szCs w:val="28"/>
        </w:rPr>
        <w:t xml:space="preserve">, </w:t>
      </w:r>
      <w:hyperlink r:id="rId41" w:history="1">
        <w:r>
          <w:rPr>
            <w:rStyle w:val="a3"/>
            <w:b w:val="0"/>
            <w:bCs w:val="0"/>
            <w:color w:val="auto"/>
            <w:sz w:val="28"/>
            <w:szCs w:val="28"/>
          </w:rPr>
          <w:t>10</w:t>
        </w:r>
      </w:hyperlink>
      <w:r>
        <w:rPr>
          <w:b/>
          <w:bCs/>
          <w:sz w:val="28"/>
          <w:szCs w:val="28"/>
        </w:rPr>
        <w:t xml:space="preserve">, </w:t>
      </w:r>
      <w:hyperlink r:id="rId42" w:history="1">
        <w:r>
          <w:rPr>
            <w:rStyle w:val="a3"/>
            <w:b w:val="0"/>
            <w:bCs w:val="0"/>
            <w:color w:val="auto"/>
            <w:sz w:val="28"/>
            <w:szCs w:val="28"/>
          </w:rPr>
          <w:t>14</w:t>
        </w:r>
      </w:hyperlink>
      <w:r>
        <w:rPr>
          <w:b/>
          <w:bCs/>
          <w:sz w:val="28"/>
          <w:szCs w:val="28"/>
        </w:rPr>
        <w:t xml:space="preserve">, </w:t>
      </w:r>
      <w:hyperlink r:id="rId43" w:history="1">
        <w:r>
          <w:rPr>
            <w:rStyle w:val="a3"/>
            <w:b w:val="0"/>
            <w:bCs w:val="0"/>
            <w:color w:val="auto"/>
            <w:sz w:val="28"/>
            <w:szCs w:val="28"/>
          </w:rPr>
          <w:t>17</w:t>
        </w:r>
      </w:hyperlink>
      <w:r>
        <w:rPr>
          <w:b/>
          <w:bCs/>
          <w:sz w:val="28"/>
          <w:szCs w:val="28"/>
        </w:rPr>
        <w:t xml:space="preserve"> и </w:t>
      </w:r>
      <w:hyperlink r:id="rId44" w:history="1">
        <w:r>
          <w:rPr>
            <w:rStyle w:val="a3"/>
            <w:b w:val="0"/>
            <w:bCs w:val="0"/>
            <w:color w:val="auto"/>
            <w:sz w:val="28"/>
            <w:szCs w:val="28"/>
          </w:rPr>
          <w:t>18 части 6 статьи 7</w:t>
        </w:r>
      </w:hyperlink>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665EF" w:rsidRDefault="00B665EF">
      <w:pPr>
        <w:ind w:firstLine="708"/>
        <w:jc w:val="both"/>
        <w:rPr>
          <w:sz w:val="28"/>
          <w:szCs w:val="28"/>
        </w:rPr>
      </w:pPr>
      <w:r>
        <w:rPr>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B665EF" w:rsidRDefault="00B665EF">
      <w:pPr>
        <w:ind w:firstLine="708"/>
        <w:jc w:val="both"/>
        <w:rPr>
          <w:sz w:val="28"/>
          <w:szCs w:val="28"/>
        </w:rPr>
      </w:pPr>
      <w:r>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филиала ГАУ КК «МФЦ КК» в Уполномоченный орган.</w:t>
      </w:r>
    </w:p>
    <w:p w:rsidR="00B665EF" w:rsidRDefault="00B665EF">
      <w:pPr>
        <w:jc w:val="both"/>
        <w:rPr>
          <w:sz w:val="28"/>
          <w:szCs w:val="28"/>
        </w:rPr>
      </w:pPr>
    </w:p>
    <w:p w:rsidR="00B665EF" w:rsidRDefault="00B665EF">
      <w:pPr>
        <w:ind w:firstLine="708"/>
        <w:jc w:val="both"/>
        <w:rPr>
          <w:sz w:val="28"/>
          <w:szCs w:val="28"/>
        </w:rPr>
      </w:pPr>
      <w:r>
        <w:rPr>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w:t>
      </w:r>
    </w:p>
    <w:p w:rsidR="00B665EF" w:rsidRDefault="00B665EF">
      <w:pPr>
        <w:jc w:val="both"/>
        <w:rPr>
          <w:sz w:val="28"/>
          <w:szCs w:val="28"/>
        </w:rPr>
      </w:pPr>
      <w:r>
        <w:rPr>
          <w:sz w:val="28"/>
          <w:szCs w:val="28"/>
        </w:rPr>
        <w:t>электронной форме</w:t>
      </w:r>
    </w:p>
    <w:p w:rsidR="00B665EF" w:rsidRDefault="00B665EF">
      <w:pPr>
        <w:jc w:val="both"/>
        <w:rPr>
          <w:sz w:val="28"/>
          <w:szCs w:val="28"/>
        </w:rPr>
      </w:pPr>
    </w:p>
    <w:p w:rsidR="00B665EF" w:rsidRDefault="00B665EF">
      <w:pPr>
        <w:ind w:firstLine="708"/>
        <w:jc w:val="both"/>
        <w:rPr>
          <w:sz w:val="28"/>
          <w:szCs w:val="28"/>
        </w:rPr>
      </w:pPr>
      <w:r>
        <w:rPr>
          <w:sz w:val="28"/>
          <w:szCs w:val="28"/>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45" w:history="1">
        <w:r>
          <w:rPr>
            <w:rStyle w:val="a3"/>
            <w:b w:val="0"/>
            <w:bCs w:val="0"/>
            <w:color w:val="auto"/>
            <w:sz w:val="28"/>
            <w:szCs w:val="28"/>
          </w:rPr>
          <w:t>статьи 10</w:t>
        </w:r>
      </w:hyperlink>
      <w:r>
        <w:rPr>
          <w:b/>
          <w:bCs/>
          <w:sz w:val="28"/>
          <w:szCs w:val="28"/>
        </w:rPr>
        <w:t xml:space="preserve"> </w:t>
      </w:r>
      <w:r>
        <w:rPr>
          <w:sz w:val="28"/>
          <w:szCs w:val="28"/>
        </w:rPr>
        <w:t>Федерального закона от 27 июля 2010 года № 210-ФЗ «Об организации предоставления государственных и муниципальных услуг».</w:t>
      </w:r>
    </w:p>
    <w:p w:rsidR="00B665EF" w:rsidRDefault="00B665EF">
      <w:pPr>
        <w:ind w:firstLine="708"/>
        <w:jc w:val="both"/>
        <w:rPr>
          <w:sz w:val="28"/>
          <w:szCs w:val="28"/>
        </w:rPr>
      </w:pPr>
      <w:r>
        <w:rPr>
          <w:sz w:val="28"/>
          <w:szCs w:val="28"/>
        </w:rPr>
        <w:t>3.2.1.1. Предоставление муниципальной услуги включает в себя следующие административные процедуры (действия) в электронной форме:</w:t>
      </w:r>
    </w:p>
    <w:p w:rsidR="00B665EF" w:rsidRDefault="00B665EF">
      <w:pPr>
        <w:ind w:firstLine="708"/>
        <w:jc w:val="both"/>
        <w:rPr>
          <w:sz w:val="28"/>
          <w:szCs w:val="28"/>
        </w:rPr>
      </w:pPr>
      <w:r>
        <w:rPr>
          <w:sz w:val="28"/>
          <w:szCs w:val="28"/>
        </w:rPr>
        <w:t>1) получение информации о порядке и сроках предоставления муниципальной услуги;</w:t>
      </w:r>
    </w:p>
    <w:p w:rsidR="00B665EF" w:rsidRDefault="00B665EF">
      <w:pPr>
        <w:ind w:firstLine="698"/>
        <w:jc w:val="both"/>
        <w:rPr>
          <w:sz w:val="28"/>
          <w:szCs w:val="28"/>
        </w:rPr>
      </w:pPr>
      <w:r>
        <w:rPr>
          <w:sz w:val="28"/>
          <w:szCs w:val="28"/>
        </w:rPr>
        <w:t>2) запись на прием в Уполномоченный орган, филиал ГАУ КК «МФЦ КК» предоставления муниципальных услуг для подачи запроса о предоставлении муниципальной услуги;</w:t>
      </w:r>
    </w:p>
    <w:p w:rsidR="00B665EF" w:rsidRDefault="00B665EF">
      <w:pPr>
        <w:pStyle w:val="a6"/>
        <w:ind w:left="698"/>
        <w:jc w:val="both"/>
        <w:rPr>
          <w:sz w:val="28"/>
          <w:szCs w:val="28"/>
        </w:rPr>
      </w:pPr>
      <w:r>
        <w:rPr>
          <w:sz w:val="28"/>
          <w:szCs w:val="28"/>
        </w:rPr>
        <w:t>3) формирование запроса о предоставлении муниципальной услуги;</w:t>
      </w:r>
    </w:p>
    <w:p w:rsidR="00B665EF" w:rsidRDefault="00B665EF">
      <w:pPr>
        <w:ind w:firstLine="698"/>
        <w:jc w:val="both"/>
        <w:rPr>
          <w:sz w:val="28"/>
          <w:szCs w:val="28"/>
        </w:rPr>
      </w:pPr>
      <w:r>
        <w:rPr>
          <w:sz w:val="28"/>
          <w:szCs w:val="28"/>
        </w:rPr>
        <w:t>4) прием и регистрация Уполномоченным органов, запроса и иных документов, необходимых для предоставления муниципальной услуги;</w:t>
      </w:r>
    </w:p>
    <w:p w:rsidR="00B665EF" w:rsidRDefault="00B665EF">
      <w:pPr>
        <w:ind w:firstLine="698"/>
        <w:jc w:val="both"/>
        <w:rPr>
          <w:sz w:val="28"/>
          <w:szCs w:val="28"/>
        </w:rPr>
      </w:pPr>
      <w:r>
        <w:rPr>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665EF" w:rsidRDefault="00B665EF">
      <w:pPr>
        <w:pStyle w:val="a6"/>
        <w:ind w:firstLine="698"/>
        <w:jc w:val="both"/>
        <w:rPr>
          <w:sz w:val="28"/>
          <w:szCs w:val="28"/>
        </w:rPr>
      </w:pPr>
      <w:r>
        <w:rPr>
          <w:sz w:val="28"/>
          <w:szCs w:val="28"/>
        </w:rPr>
        <w:t xml:space="preserve">6) получение результата предоставления муниципальной услуги; </w:t>
      </w:r>
    </w:p>
    <w:p w:rsidR="00B665EF" w:rsidRDefault="00B665EF">
      <w:pPr>
        <w:pStyle w:val="a6"/>
        <w:ind w:firstLine="698"/>
        <w:jc w:val="both"/>
        <w:rPr>
          <w:sz w:val="28"/>
          <w:szCs w:val="28"/>
        </w:rPr>
      </w:pPr>
      <w:r>
        <w:rPr>
          <w:sz w:val="28"/>
          <w:szCs w:val="28"/>
        </w:rPr>
        <w:t>7) получение сведений о ходе выполнения запроса;</w:t>
      </w:r>
    </w:p>
    <w:p w:rsidR="00B665EF" w:rsidRDefault="00B665EF">
      <w:pPr>
        <w:pStyle w:val="a6"/>
        <w:ind w:left="698"/>
        <w:jc w:val="both"/>
        <w:rPr>
          <w:sz w:val="28"/>
          <w:szCs w:val="28"/>
        </w:rPr>
      </w:pPr>
      <w:r>
        <w:rPr>
          <w:sz w:val="28"/>
          <w:szCs w:val="28"/>
        </w:rPr>
        <w:t>8) осуществление оценки качества предоставления услуги;</w:t>
      </w:r>
    </w:p>
    <w:p w:rsidR="00B665EF" w:rsidRDefault="00B665EF">
      <w:pPr>
        <w:ind w:firstLine="698"/>
        <w:jc w:val="both"/>
        <w:rPr>
          <w:sz w:val="28"/>
          <w:szCs w:val="28"/>
        </w:rPr>
      </w:pPr>
      <w:r>
        <w:rPr>
          <w:sz w:val="28"/>
          <w:szCs w:val="28"/>
        </w:rPr>
        <w:t>9) досудебное (внесудебное) обжалование решений и (или) действий (бездействий органа (организации), должностного лица органа (организации) муниципального служащего.</w:t>
      </w:r>
    </w:p>
    <w:p w:rsidR="00B665EF" w:rsidRDefault="00B665EF">
      <w:pPr>
        <w:ind w:firstLine="698"/>
        <w:jc w:val="both"/>
        <w:rPr>
          <w:sz w:val="28"/>
          <w:szCs w:val="28"/>
        </w:rPr>
      </w:pPr>
      <w:r>
        <w:rPr>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B665EF" w:rsidRDefault="00B665EF">
      <w:pPr>
        <w:ind w:firstLine="698"/>
        <w:jc w:val="both"/>
        <w:rPr>
          <w:sz w:val="28"/>
          <w:szCs w:val="28"/>
        </w:rPr>
      </w:pPr>
      <w:r>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филиал ГАУ КК «МФЦ КК».</w:t>
      </w:r>
    </w:p>
    <w:p w:rsidR="00B665EF" w:rsidRDefault="00B665EF">
      <w:pPr>
        <w:ind w:firstLine="698"/>
        <w:jc w:val="both"/>
        <w:rPr>
          <w:sz w:val="28"/>
          <w:szCs w:val="28"/>
        </w:rPr>
      </w:pPr>
      <w:r>
        <w:rPr>
          <w:sz w:val="28"/>
          <w:szCs w:val="28"/>
        </w:rPr>
        <w:t>3.2.1.2. Получение информации о порядке и сроках предоставления муниципальной услуги.</w:t>
      </w:r>
    </w:p>
    <w:p w:rsidR="00B665EF" w:rsidRDefault="00B665EF">
      <w:pPr>
        <w:ind w:firstLine="698"/>
        <w:jc w:val="both"/>
        <w:rPr>
          <w:sz w:val="28"/>
          <w:szCs w:val="28"/>
        </w:rPr>
      </w:pPr>
      <w:r>
        <w:rPr>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B665EF" w:rsidRDefault="00B665EF">
      <w:pPr>
        <w:ind w:firstLine="698"/>
        <w:jc w:val="both"/>
        <w:rPr>
          <w:sz w:val="28"/>
          <w:szCs w:val="28"/>
        </w:rPr>
      </w:pPr>
      <w:r>
        <w:rPr>
          <w:sz w:val="28"/>
          <w:szCs w:val="28"/>
        </w:rPr>
        <w:t>На Едином портале, Региональном портале размещается следующая информация:</w:t>
      </w:r>
    </w:p>
    <w:p w:rsidR="00B665EF" w:rsidRDefault="00B665EF">
      <w:pPr>
        <w:ind w:firstLine="698"/>
        <w:jc w:val="both"/>
        <w:rPr>
          <w:sz w:val="28"/>
          <w:szCs w:val="28"/>
        </w:rPr>
      </w:pPr>
      <w:r>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665EF" w:rsidRDefault="00B665EF">
      <w:pPr>
        <w:pStyle w:val="a6"/>
        <w:ind w:left="698"/>
        <w:jc w:val="both"/>
        <w:rPr>
          <w:sz w:val="28"/>
          <w:szCs w:val="28"/>
        </w:rPr>
      </w:pPr>
      <w:r>
        <w:rPr>
          <w:sz w:val="28"/>
          <w:szCs w:val="28"/>
        </w:rPr>
        <w:t>2) круг заявителей;</w:t>
      </w:r>
    </w:p>
    <w:p w:rsidR="00B665EF" w:rsidRDefault="00B665EF">
      <w:pPr>
        <w:pStyle w:val="a6"/>
        <w:ind w:left="698"/>
        <w:jc w:val="both"/>
        <w:rPr>
          <w:sz w:val="28"/>
          <w:szCs w:val="28"/>
        </w:rPr>
      </w:pPr>
      <w:r>
        <w:rPr>
          <w:sz w:val="28"/>
          <w:szCs w:val="28"/>
        </w:rPr>
        <w:t>3) срок предоставления муниципальной услуги;</w:t>
      </w:r>
    </w:p>
    <w:p w:rsidR="00B665EF" w:rsidRDefault="00B665EF">
      <w:pPr>
        <w:ind w:firstLine="698"/>
        <w:jc w:val="both"/>
        <w:rPr>
          <w:sz w:val="28"/>
          <w:szCs w:val="28"/>
        </w:rPr>
      </w:pPr>
      <w:r>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665EF" w:rsidRDefault="00B665EF">
      <w:pPr>
        <w:ind w:firstLine="698"/>
        <w:jc w:val="both"/>
        <w:rPr>
          <w:sz w:val="28"/>
          <w:szCs w:val="28"/>
        </w:rPr>
      </w:pPr>
      <w:r>
        <w:rPr>
          <w:sz w:val="28"/>
          <w:szCs w:val="28"/>
        </w:rPr>
        <w:t>5) размер государственной пошлины, взимаемой за предоставление муниципальной услуги;</w:t>
      </w:r>
    </w:p>
    <w:p w:rsidR="00B665EF" w:rsidRDefault="00B665EF">
      <w:pPr>
        <w:ind w:firstLine="698"/>
        <w:jc w:val="both"/>
        <w:rPr>
          <w:sz w:val="28"/>
          <w:szCs w:val="28"/>
        </w:rPr>
      </w:pPr>
      <w:r>
        <w:rPr>
          <w:sz w:val="28"/>
          <w:szCs w:val="28"/>
        </w:rPr>
        <w:t>6) исчерпывающий перечень оснований для приостановления или отказа в предоставлении муниципальной услуги;</w:t>
      </w:r>
    </w:p>
    <w:p w:rsidR="00B665EF" w:rsidRDefault="00B665EF">
      <w:pPr>
        <w:ind w:firstLine="698"/>
        <w:jc w:val="both"/>
        <w:rPr>
          <w:sz w:val="28"/>
          <w:szCs w:val="28"/>
        </w:rPr>
      </w:pPr>
      <w:r>
        <w:rPr>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B665EF" w:rsidRDefault="00B665EF">
      <w:pPr>
        <w:ind w:firstLine="698"/>
        <w:jc w:val="both"/>
        <w:rPr>
          <w:sz w:val="28"/>
          <w:szCs w:val="28"/>
        </w:rPr>
      </w:pPr>
      <w:r>
        <w:rPr>
          <w:sz w:val="28"/>
          <w:szCs w:val="28"/>
        </w:rPr>
        <w:t>8) формы заявлений (уведомлений, сообщений), используемые при предоставлении муниципальной услуги.</w:t>
      </w:r>
    </w:p>
    <w:p w:rsidR="00B665EF" w:rsidRDefault="00B665EF">
      <w:pPr>
        <w:ind w:firstLine="698"/>
        <w:jc w:val="both"/>
        <w:rPr>
          <w:sz w:val="28"/>
          <w:szCs w:val="28"/>
        </w:rPr>
      </w:pPr>
      <w:r>
        <w:rPr>
          <w:sz w:val="28"/>
          <w:szCs w:val="28"/>
        </w:rPr>
        <w:t>Информация на Едином портале, Региональном портале, официальном сайте Уполномоченного органа предоставляется заявителю бесплатно.</w:t>
      </w:r>
    </w:p>
    <w:p w:rsidR="00B665EF" w:rsidRDefault="00B665EF">
      <w:pPr>
        <w:ind w:firstLine="698"/>
        <w:jc w:val="both"/>
        <w:rPr>
          <w:sz w:val="28"/>
          <w:szCs w:val="28"/>
        </w:rPr>
      </w:pPr>
      <w:r>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665EF" w:rsidRDefault="00B665EF">
      <w:pPr>
        <w:ind w:firstLine="698"/>
        <w:jc w:val="both"/>
        <w:rPr>
          <w:sz w:val="28"/>
          <w:szCs w:val="28"/>
        </w:rPr>
      </w:pPr>
      <w:r>
        <w:rPr>
          <w:sz w:val="28"/>
          <w:szCs w:val="28"/>
        </w:rPr>
        <w:t>3.2.1.3. Запись на прием в Уполномоченный орган, филиал ГАУ КК «МФЦ КК» для подачи запроса о предоставлении муниципальной услуги.</w:t>
      </w:r>
    </w:p>
    <w:p w:rsidR="00B665EF" w:rsidRDefault="00B665EF">
      <w:pPr>
        <w:ind w:firstLine="698"/>
        <w:jc w:val="both"/>
        <w:rPr>
          <w:sz w:val="28"/>
          <w:szCs w:val="28"/>
        </w:rPr>
      </w:pPr>
      <w:r>
        <w:rPr>
          <w:sz w:val="28"/>
          <w:szCs w:val="28"/>
        </w:rPr>
        <w:t>В целях предоставления муниципальной услуги, в том числе осуществляется прием заявителей по предварительной записи.</w:t>
      </w:r>
    </w:p>
    <w:p w:rsidR="00B665EF" w:rsidRDefault="00B665EF">
      <w:pPr>
        <w:ind w:firstLine="698"/>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B665EF" w:rsidRDefault="00B665EF">
      <w:pPr>
        <w:ind w:firstLine="698"/>
        <w:jc w:val="both"/>
        <w:rPr>
          <w:sz w:val="28"/>
          <w:szCs w:val="28"/>
        </w:rPr>
      </w:pPr>
      <w:r>
        <w:rPr>
          <w:sz w:val="28"/>
          <w:szCs w:val="28"/>
        </w:rPr>
        <w:t>Запись на прием проводится посредством Единого портала, Регионального портала.</w:t>
      </w:r>
    </w:p>
    <w:p w:rsidR="00B665EF" w:rsidRDefault="00B665EF">
      <w:pPr>
        <w:ind w:firstLine="698"/>
        <w:jc w:val="both"/>
        <w:rPr>
          <w:sz w:val="28"/>
          <w:szCs w:val="28"/>
        </w:rPr>
      </w:pPr>
      <w:r>
        <w:rPr>
          <w:sz w:val="28"/>
          <w:szCs w:val="28"/>
        </w:rPr>
        <w:t>Заявителю предоставляется возможность записи в любые свободные для приема дату и время в пределах установленного Уполномоченным органом, филиалом ГАУ КК «МФЦ КК» графика приема заявителей.</w:t>
      </w:r>
    </w:p>
    <w:p w:rsidR="00B665EF" w:rsidRDefault="00B665EF">
      <w:pPr>
        <w:ind w:firstLine="698"/>
        <w:jc w:val="both"/>
        <w:rPr>
          <w:sz w:val="28"/>
          <w:szCs w:val="28"/>
        </w:rPr>
      </w:pPr>
      <w:r>
        <w:rPr>
          <w:sz w:val="28"/>
          <w:szCs w:val="28"/>
        </w:rPr>
        <w:t>Уполномоченный орган, филиал ГАУ КК «МФЦ КК»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665EF" w:rsidRDefault="00B665EF">
      <w:pPr>
        <w:pStyle w:val="a6"/>
        <w:ind w:left="698"/>
        <w:jc w:val="both"/>
        <w:rPr>
          <w:sz w:val="28"/>
          <w:szCs w:val="28"/>
        </w:rPr>
      </w:pPr>
      <w:r>
        <w:rPr>
          <w:sz w:val="28"/>
          <w:szCs w:val="28"/>
        </w:rPr>
        <w:t>Критерием принятия решения по данной административной процедуре</w:t>
      </w:r>
    </w:p>
    <w:p w:rsidR="00B665EF" w:rsidRDefault="00B665EF">
      <w:pPr>
        <w:pStyle w:val="a6"/>
        <w:jc w:val="both"/>
        <w:rPr>
          <w:sz w:val="28"/>
          <w:szCs w:val="28"/>
        </w:rPr>
      </w:pPr>
      <w:r>
        <w:rPr>
          <w:sz w:val="28"/>
          <w:szCs w:val="28"/>
        </w:rPr>
        <w:t>(действия) является наличие свободных для приема даты и времени в пределах установленного в филиале ГАУ КК «МФЦ КК» графика приема заявителей.</w:t>
      </w:r>
    </w:p>
    <w:p w:rsidR="00B665EF" w:rsidRDefault="00B665EF">
      <w:pPr>
        <w:ind w:firstLine="708"/>
        <w:jc w:val="both"/>
        <w:rPr>
          <w:sz w:val="28"/>
          <w:szCs w:val="28"/>
        </w:rPr>
      </w:pPr>
      <w:r>
        <w:rPr>
          <w:sz w:val="28"/>
          <w:szCs w:val="28"/>
        </w:rPr>
        <w:t>Результатом административной процедуры (действия) является получение заявителем:</w:t>
      </w:r>
    </w:p>
    <w:p w:rsidR="00B665EF" w:rsidRDefault="00B665EF">
      <w:pPr>
        <w:ind w:firstLine="708"/>
        <w:jc w:val="both"/>
        <w:rPr>
          <w:sz w:val="28"/>
          <w:szCs w:val="28"/>
        </w:rPr>
      </w:pPr>
      <w:r>
        <w:rPr>
          <w:sz w:val="28"/>
          <w:szCs w:val="28"/>
        </w:rPr>
        <w:t>с использованием средств Регионального портала, в личном кабинете заявителя уведомления о записи на прием в филиал ГАУ КК «МФЦ КК»;</w:t>
      </w:r>
    </w:p>
    <w:p w:rsidR="00B665EF" w:rsidRDefault="00B665EF">
      <w:pPr>
        <w:ind w:firstLine="708"/>
        <w:jc w:val="both"/>
        <w:rPr>
          <w:sz w:val="28"/>
          <w:szCs w:val="28"/>
        </w:rPr>
      </w:pPr>
      <w:r>
        <w:rPr>
          <w:sz w:val="28"/>
          <w:szCs w:val="28"/>
        </w:rPr>
        <w:t>с использованием средств Единого портала филиала ГАУ КК «МФЦ КК» уведомления о записи на прием в филиал ГАУ КК «МФЦ КК» на данном портале.</w:t>
      </w:r>
    </w:p>
    <w:p w:rsidR="00B665EF" w:rsidRDefault="00B665EF">
      <w:pPr>
        <w:ind w:firstLine="698"/>
        <w:jc w:val="both"/>
        <w:rPr>
          <w:sz w:val="28"/>
          <w:szCs w:val="28"/>
        </w:rPr>
      </w:pPr>
      <w:r>
        <w:rPr>
          <w:sz w:val="28"/>
          <w:szCs w:val="28"/>
        </w:rPr>
        <w:t>Способом фиксации результата административной процедуры (действия) является сформированное уведомление о записи на прием в филиал ГАУ КК «МФЦ КК».</w:t>
      </w:r>
    </w:p>
    <w:p w:rsidR="00B665EF" w:rsidRDefault="00B665EF">
      <w:pPr>
        <w:pStyle w:val="a6"/>
        <w:ind w:firstLine="698"/>
        <w:jc w:val="both"/>
        <w:rPr>
          <w:sz w:val="28"/>
          <w:szCs w:val="28"/>
        </w:rPr>
      </w:pPr>
      <w:r>
        <w:rPr>
          <w:sz w:val="28"/>
          <w:szCs w:val="28"/>
        </w:rPr>
        <w:t>3.2.1.4. Формирование запроса о предоставлении муниципальной услуги. 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B665EF" w:rsidRDefault="00B665EF">
      <w:pPr>
        <w:ind w:firstLine="698"/>
        <w:jc w:val="both"/>
        <w:rPr>
          <w:sz w:val="28"/>
          <w:szCs w:val="28"/>
        </w:rPr>
      </w:pPr>
      <w:r>
        <w:rPr>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B665EF" w:rsidRDefault="00B665EF">
      <w:pPr>
        <w:ind w:firstLine="698"/>
        <w:jc w:val="both"/>
        <w:rPr>
          <w:sz w:val="28"/>
          <w:szCs w:val="28"/>
        </w:rPr>
      </w:pPr>
      <w:r>
        <w:rPr>
          <w:sz w:val="28"/>
          <w:szCs w:val="28"/>
        </w:rPr>
        <w:t>На Едином портале, Региональном портале, размещаются образцы заполнения электронной формы запроса (заявления).</w:t>
      </w:r>
    </w:p>
    <w:p w:rsidR="00B665EF" w:rsidRDefault="00B665EF">
      <w:pPr>
        <w:ind w:firstLine="698"/>
        <w:jc w:val="both"/>
        <w:rPr>
          <w:sz w:val="28"/>
          <w:szCs w:val="28"/>
        </w:rPr>
      </w:pPr>
      <w:r>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665EF" w:rsidRDefault="00B665EF">
      <w:pPr>
        <w:pStyle w:val="a6"/>
        <w:ind w:left="698"/>
        <w:jc w:val="both"/>
        <w:rPr>
          <w:sz w:val="28"/>
          <w:szCs w:val="28"/>
        </w:rPr>
      </w:pPr>
      <w:r>
        <w:rPr>
          <w:sz w:val="28"/>
          <w:szCs w:val="28"/>
        </w:rPr>
        <w:t>При формировании запроса заявителю обеспечивается:</w:t>
      </w:r>
    </w:p>
    <w:p w:rsidR="00B665EF" w:rsidRDefault="00B665EF">
      <w:pPr>
        <w:ind w:firstLine="698"/>
        <w:jc w:val="both"/>
        <w:rPr>
          <w:sz w:val="28"/>
          <w:szCs w:val="28"/>
        </w:rPr>
      </w:pPr>
      <w:r>
        <w:rPr>
          <w:sz w:val="28"/>
          <w:szCs w:val="28"/>
        </w:rPr>
        <w:t>а) возможность копирования и сохранения запроса и иных документов, указанных в пункте 2.6.1. подраздела 2.6 раздела II Регламента, необходимых для предоставления муниципальной услуги;</w:t>
      </w:r>
    </w:p>
    <w:p w:rsidR="00B665EF" w:rsidRDefault="00B665EF">
      <w:pPr>
        <w:ind w:firstLine="698"/>
        <w:jc w:val="both"/>
        <w:rPr>
          <w:sz w:val="28"/>
          <w:szCs w:val="28"/>
        </w:rPr>
      </w:pPr>
      <w:r>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665EF" w:rsidRDefault="00B665EF">
      <w:pPr>
        <w:ind w:firstLine="698"/>
        <w:jc w:val="both"/>
        <w:rPr>
          <w:sz w:val="28"/>
          <w:szCs w:val="28"/>
        </w:rPr>
      </w:pPr>
      <w:r>
        <w:rPr>
          <w:sz w:val="28"/>
          <w:szCs w:val="28"/>
        </w:rPr>
        <w:t>в) возможность печати на бумажном носителе копии электронной формы запроса;</w:t>
      </w:r>
    </w:p>
    <w:p w:rsidR="00B665EF" w:rsidRDefault="00B665EF">
      <w:pPr>
        <w:ind w:firstLine="698"/>
        <w:jc w:val="both"/>
        <w:rPr>
          <w:sz w:val="28"/>
          <w:szCs w:val="28"/>
        </w:rPr>
      </w:pPr>
      <w:r>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665EF" w:rsidRDefault="00B665EF">
      <w:pPr>
        <w:ind w:firstLine="698"/>
        <w:jc w:val="both"/>
        <w:rPr>
          <w:sz w:val="28"/>
          <w:szCs w:val="28"/>
        </w:rPr>
      </w:pPr>
      <w:r>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B665EF" w:rsidRDefault="00B665EF">
      <w:pPr>
        <w:ind w:firstLine="698"/>
        <w:jc w:val="both"/>
        <w:rPr>
          <w:sz w:val="28"/>
          <w:szCs w:val="28"/>
        </w:rPr>
      </w:pPr>
      <w:r>
        <w:rPr>
          <w:sz w:val="28"/>
          <w:szCs w:val="28"/>
        </w:rPr>
        <w:t>е) возможность вернуться на любой из этапов заполнения электронной формы запроса без потери ранее введенной информации;</w:t>
      </w:r>
    </w:p>
    <w:p w:rsidR="00B665EF" w:rsidRDefault="00B665EF">
      <w:pPr>
        <w:ind w:firstLine="698"/>
        <w:jc w:val="both"/>
        <w:rPr>
          <w:sz w:val="28"/>
          <w:szCs w:val="28"/>
        </w:rPr>
      </w:pPr>
      <w:r>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B665EF" w:rsidRDefault="00B665EF">
      <w:pPr>
        <w:ind w:firstLine="698"/>
        <w:jc w:val="both"/>
        <w:rPr>
          <w:sz w:val="28"/>
          <w:szCs w:val="28"/>
        </w:rPr>
      </w:pPr>
      <w:r>
        <w:rPr>
          <w:sz w:val="28"/>
          <w:szCs w:val="28"/>
        </w:rPr>
        <w:t>Сформированный и подписанный запрос (заявление), и иные документы, указанные в пункте 2.6.1. подраздела 2.6 раздела II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665EF" w:rsidRDefault="00B665EF">
      <w:pPr>
        <w:ind w:firstLine="698"/>
        <w:jc w:val="both"/>
        <w:rPr>
          <w:sz w:val="28"/>
          <w:szCs w:val="28"/>
        </w:rPr>
      </w:pPr>
      <w:r>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B665EF" w:rsidRDefault="00B665EF">
      <w:pPr>
        <w:ind w:firstLine="698"/>
        <w:jc w:val="both"/>
        <w:rPr>
          <w:sz w:val="28"/>
          <w:szCs w:val="28"/>
        </w:rPr>
      </w:pPr>
      <w:r>
        <w:rPr>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p>
    <w:p w:rsidR="00B665EF" w:rsidRDefault="00B665EF">
      <w:pPr>
        <w:ind w:firstLine="698"/>
        <w:jc w:val="both"/>
        <w:rPr>
          <w:sz w:val="28"/>
          <w:szCs w:val="28"/>
        </w:rPr>
      </w:pPr>
      <w:r>
        <w:rPr>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p>
    <w:p w:rsidR="00B665EF" w:rsidRDefault="00B665EF">
      <w:pPr>
        <w:ind w:firstLine="698"/>
        <w:jc w:val="both"/>
        <w:rPr>
          <w:sz w:val="28"/>
          <w:szCs w:val="28"/>
        </w:rPr>
      </w:pPr>
      <w:r>
        <w:rPr>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B665EF" w:rsidRDefault="00B665EF">
      <w:pPr>
        <w:ind w:firstLine="698"/>
        <w:jc w:val="both"/>
        <w:rPr>
          <w:sz w:val="28"/>
          <w:szCs w:val="28"/>
        </w:rPr>
      </w:pPr>
      <w:r>
        <w:rPr>
          <w:sz w:val="28"/>
          <w:szCs w:val="28"/>
        </w:rPr>
        <w:t>3.2.1.5. Прием и регистрация Уполномоченным органом, запроса и иных документов, необходимых для предоставления муниципальной услуги.</w:t>
      </w:r>
    </w:p>
    <w:p w:rsidR="00B665EF" w:rsidRDefault="00B665EF">
      <w:pPr>
        <w:ind w:firstLine="698"/>
        <w:jc w:val="both"/>
        <w:rPr>
          <w:sz w:val="28"/>
          <w:szCs w:val="28"/>
        </w:rPr>
      </w:pPr>
      <w:r>
        <w:rPr>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p>
    <w:p w:rsidR="00B665EF" w:rsidRDefault="00B665EF">
      <w:pPr>
        <w:ind w:firstLine="698"/>
        <w:jc w:val="both"/>
        <w:rPr>
          <w:sz w:val="28"/>
          <w:szCs w:val="28"/>
        </w:rPr>
      </w:pPr>
      <w:r>
        <w:rPr>
          <w:sz w:val="28"/>
          <w:szCs w:val="28"/>
        </w:rPr>
        <w:t>Уполномоченный орган,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w:t>
      </w:r>
    </w:p>
    <w:p w:rsidR="00B665EF" w:rsidRDefault="00B665EF">
      <w:pPr>
        <w:pStyle w:val="a6"/>
        <w:ind w:left="698"/>
        <w:jc w:val="both"/>
        <w:rPr>
          <w:sz w:val="28"/>
          <w:szCs w:val="28"/>
        </w:rPr>
      </w:pPr>
      <w:r>
        <w:rPr>
          <w:sz w:val="28"/>
          <w:szCs w:val="28"/>
        </w:rPr>
        <w:t>Срок регистрации запроса - 1 (один) рабочий день.</w:t>
      </w:r>
    </w:p>
    <w:p w:rsidR="00B665EF" w:rsidRDefault="00B665EF">
      <w:pPr>
        <w:ind w:firstLine="698"/>
        <w:jc w:val="both"/>
        <w:rPr>
          <w:sz w:val="28"/>
          <w:szCs w:val="28"/>
        </w:rPr>
      </w:pPr>
      <w:r>
        <w:rPr>
          <w:sz w:val="28"/>
          <w:szCs w:val="28"/>
        </w:rPr>
        <w:t>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w:t>
      </w:r>
    </w:p>
    <w:p w:rsidR="00B665EF" w:rsidRDefault="00B665EF">
      <w:pPr>
        <w:ind w:firstLine="698"/>
        <w:jc w:val="both"/>
        <w:rPr>
          <w:sz w:val="28"/>
          <w:szCs w:val="28"/>
        </w:rPr>
      </w:pPr>
      <w:r>
        <w:rPr>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B665EF" w:rsidRDefault="00B665EF">
      <w:pPr>
        <w:ind w:firstLine="698"/>
        <w:jc w:val="both"/>
        <w:rPr>
          <w:sz w:val="28"/>
          <w:szCs w:val="28"/>
        </w:rPr>
      </w:pPr>
      <w:r>
        <w:rPr>
          <w:sz w:val="28"/>
          <w:szCs w:val="28"/>
        </w:rPr>
        <w:t>После принятия запроса должностным лицом, Уполномоченного органа, 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B665EF" w:rsidRDefault="00B665EF">
      <w:pPr>
        <w:ind w:firstLine="698"/>
        <w:jc w:val="both"/>
        <w:rPr>
          <w:sz w:val="28"/>
          <w:szCs w:val="28"/>
        </w:rPr>
      </w:pPr>
      <w:r>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II Регламента, а также осуществляются следующие действия:</w:t>
      </w:r>
    </w:p>
    <w:p w:rsidR="00B665EF" w:rsidRDefault="00B665EF">
      <w:pPr>
        <w:ind w:firstLine="698"/>
        <w:jc w:val="both"/>
        <w:rPr>
          <w:sz w:val="28"/>
          <w:szCs w:val="28"/>
        </w:rPr>
      </w:pPr>
      <w:r>
        <w:rPr>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665EF" w:rsidRDefault="00B665EF">
      <w:pPr>
        <w:ind w:firstLine="698"/>
        <w:jc w:val="both"/>
        <w:rPr>
          <w:sz w:val="28"/>
          <w:szCs w:val="28"/>
        </w:rPr>
      </w:pPr>
      <w:r>
        <w:rPr>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B665EF" w:rsidRDefault="00B665EF">
      <w:pPr>
        <w:ind w:firstLine="698"/>
        <w:jc w:val="both"/>
        <w:rPr>
          <w:sz w:val="28"/>
          <w:szCs w:val="28"/>
        </w:rPr>
      </w:pPr>
      <w:r>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B665EF" w:rsidRDefault="00B665EF">
      <w:pPr>
        <w:ind w:firstLine="698"/>
        <w:jc w:val="both"/>
        <w:rPr>
          <w:sz w:val="28"/>
          <w:szCs w:val="28"/>
        </w:rPr>
      </w:pPr>
      <w:r>
        <w:rPr>
          <w:sz w:val="28"/>
          <w:szCs w:val="28"/>
        </w:rPr>
        <w:t>Прием и регистрация запроса осуществляются ответственным специалистом Уполномоченного органа.</w:t>
      </w:r>
    </w:p>
    <w:p w:rsidR="00B665EF" w:rsidRDefault="00B665EF">
      <w:pPr>
        <w:ind w:firstLine="698"/>
        <w:jc w:val="both"/>
        <w:rPr>
          <w:sz w:val="28"/>
          <w:szCs w:val="28"/>
        </w:rPr>
      </w:pPr>
      <w:r>
        <w:rPr>
          <w:sz w:val="28"/>
          <w:szCs w:val="28"/>
        </w:rPr>
        <w:t>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B665EF" w:rsidRDefault="00B665EF">
      <w:pPr>
        <w:ind w:firstLine="698"/>
        <w:jc w:val="both"/>
        <w:rPr>
          <w:sz w:val="28"/>
          <w:szCs w:val="28"/>
        </w:rPr>
      </w:pPr>
      <w:r>
        <w:rPr>
          <w:sz w:val="28"/>
          <w:szCs w:val="28"/>
        </w:rPr>
        <w:t>В случае поступления заявления и документов, указанных в пункте 2.6.1. подраздела 2.6 раздела II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B665EF" w:rsidRDefault="00B665EF">
      <w:pPr>
        <w:ind w:firstLine="698"/>
        <w:jc w:val="both"/>
        <w:rPr>
          <w:sz w:val="28"/>
          <w:szCs w:val="28"/>
        </w:rPr>
      </w:pPr>
      <w:r>
        <w:rPr>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B665EF" w:rsidRDefault="00B665EF">
      <w:pPr>
        <w:pStyle w:val="a6"/>
        <w:ind w:firstLine="698"/>
        <w:jc w:val="both"/>
        <w:rPr>
          <w:sz w:val="28"/>
          <w:szCs w:val="28"/>
        </w:rPr>
      </w:pPr>
      <w:r>
        <w:rPr>
          <w:sz w:val="28"/>
          <w:szCs w:val="28"/>
        </w:rPr>
        <w:t>формирует электронные документы и (или) электронные образы заявления,</w:t>
      </w:r>
    </w:p>
    <w:p w:rsidR="00B665EF" w:rsidRDefault="00B665EF">
      <w:pPr>
        <w:ind w:firstLine="698"/>
        <w:jc w:val="both"/>
        <w:rPr>
          <w:sz w:val="28"/>
          <w:szCs w:val="28"/>
        </w:rPr>
      </w:pPr>
      <w:r>
        <w:rPr>
          <w:sz w:val="28"/>
          <w:szCs w:val="28"/>
        </w:rPr>
        <w:t>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B665EF" w:rsidRDefault="00B665EF">
      <w:pPr>
        <w:ind w:firstLine="698"/>
        <w:jc w:val="both"/>
        <w:rPr>
          <w:sz w:val="28"/>
          <w:szCs w:val="28"/>
        </w:rPr>
      </w:pPr>
      <w:r>
        <w:rPr>
          <w:sz w:val="28"/>
          <w:szCs w:val="28"/>
        </w:rPr>
        <w:t>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B665EF" w:rsidRDefault="00B665EF">
      <w:pPr>
        <w:ind w:firstLine="698"/>
        <w:jc w:val="both"/>
        <w:rPr>
          <w:sz w:val="28"/>
          <w:szCs w:val="28"/>
        </w:rPr>
      </w:pPr>
      <w:r>
        <w:rPr>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B665EF" w:rsidRDefault="00B665EF">
      <w:pPr>
        <w:ind w:firstLine="698"/>
        <w:jc w:val="both"/>
        <w:rPr>
          <w:sz w:val="28"/>
          <w:szCs w:val="28"/>
        </w:rPr>
      </w:pPr>
      <w:r>
        <w:rPr>
          <w:sz w:val="28"/>
          <w:szCs w:val="28"/>
        </w:rPr>
        <w:t>3.2.1.6.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665EF" w:rsidRDefault="00B665EF">
      <w:pPr>
        <w:pStyle w:val="a6"/>
        <w:ind w:firstLine="698"/>
        <w:jc w:val="both"/>
        <w:rPr>
          <w:sz w:val="28"/>
          <w:szCs w:val="28"/>
        </w:rPr>
      </w:pPr>
      <w:r>
        <w:rPr>
          <w:sz w:val="28"/>
          <w:szCs w:val="28"/>
        </w:rPr>
        <w:t>3.2.1.7. Получение результата предоставления муниципальной услуги. Основанием для начала административной процедуры (действия) является готовый к выдаче результат предоставления муниципальной услуги.</w:t>
      </w:r>
    </w:p>
    <w:p w:rsidR="00B665EF" w:rsidRDefault="00B665EF">
      <w:pPr>
        <w:ind w:firstLine="698"/>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rsidR="00B665EF" w:rsidRDefault="00B665EF">
      <w:pPr>
        <w:ind w:firstLine="698"/>
        <w:jc w:val="both"/>
        <w:rPr>
          <w:sz w:val="28"/>
          <w:szCs w:val="28"/>
        </w:rPr>
      </w:pPr>
      <w:r>
        <w:rPr>
          <w:sz w:val="28"/>
          <w:szCs w:val="28"/>
        </w:rPr>
        <w:t>1) постановление «О присвоении объекту адресации адреса или аннулировании его адреса»,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B665EF" w:rsidRDefault="00B665EF">
      <w:pPr>
        <w:ind w:firstLine="698"/>
        <w:jc w:val="both"/>
        <w:rPr>
          <w:sz w:val="28"/>
          <w:szCs w:val="28"/>
        </w:rPr>
      </w:pPr>
      <w:r>
        <w:rPr>
          <w:sz w:val="28"/>
          <w:szCs w:val="28"/>
        </w:rPr>
        <w:t>2) постановление «О присвоении объекту адресации адреса или аннулировании его адреса», на бумажном носителе, подтверждающую содержание электронного документа, направленного Уполномоченным органом в филиал ГАУ КК «МФЦ КК»;</w:t>
      </w:r>
    </w:p>
    <w:p w:rsidR="00B665EF" w:rsidRDefault="00B665EF">
      <w:pPr>
        <w:ind w:firstLine="698"/>
        <w:jc w:val="both"/>
        <w:rPr>
          <w:sz w:val="28"/>
          <w:szCs w:val="28"/>
        </w:rPr>
      </w:pPr>
      <w:r>
        <w:rPr>
          <w:sz w:val="28"/>
          <w:szCs w:val="28"/>
        </w:rPr>
        <w:t>3) постановление «О присвоении объекту адресации адреса или аннулировании его адреса», на бумажном носителе.</w:t>
      </w:r>
    </w:p>
    <w:p w:rsidR="00B665EF" w:rsidRDefault="00B665EF">
      <w:pPr>
        <w:ind w:firstLine="698"/>
        <w:jc w:val="both"/>
        <w:rPr>
          <w:sz w:val="28"/>
          <w:szCs w:val="28"/>
        </w:rPr>
      </w:pPr>
      <w:r>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665EF" w:rsidRDefault="00B665EF">
      <w:pPr>
        <w:ind w:firstLine="698"/>
        <w:jc w:val="both"/>
        <w:rPr>
          <w:sz w:val="28"/>
          <w:szCs w:val="28"/>
        </w:rPr>
      </w:pPr>
      <w:r>
        <w:rPr>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B665EF" w:rsidRDefault="00B665EF">
      <w:pPr>
        <w:ind w:firstLine="698"/>
        <w:jc w:val="both"/>
        <w:rPr>
          <w:sz w:val="28"/>
          <w:szCs w:val="28"/>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B665EF" w:rsidRDefault="00B665EF">
      <w:pPr>
        <w:ind w:firstLine="698"/>
        <w:jc w:val="both"/>
        <w:rPr>
          <w:sz w:val="28"/>
          <w:szCs w:val="28"/>
        </w:rPr>
      </w:pPr>
      <w:r>
        <w:rPr>
          <w:sz w:val="28"/>
          <w:szCs w:val="28"/>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B665EF" w:rsidRDefault="00B665EF">
      <w:pPr>
        <w:pStyle w:val="a6"/>
        <w:ind w:firstLine="698"/>
        <w:jc w:val="both"/>
        <w:rPr>
          <w:sz w:val="28"/>
          <w:szCs w:val="28"/>
        </w:rPr>
      </w:pPr>
      <w:r>
        <w:rPr>
          <w:sz w:val="28"/>
          <w:szCs w:val="28"/>
        </w:rPr>
        <w:t>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B665EF" w:rsidRDefault="00B665EF">
      <w:pPr>
        <w:pStyle w:val="a6"/>
        <w:ind w:left="698"/>
        <w:jc w:val="both"/>
        <w:rPr>
          <w:sz w:val="28"/>
          <w:szCs w:val="28"/>
        </w:rPr>
      </w:pPr>
      <w:r>
        <w:rPr>
          <w:sz w:val="28"/>
          <w:szCs w:val="28"/>
        </w:rPr>
        <w:t>3.2.1.8. Получение сведений о ходе выполнения запроса.</w:t>
      </w:r>
    </w:p>
    <w:p w:rsidR="00B665EF" w:rsidRDefault="00B665EF">
      <w:pPr>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B665EF" w:rsidRDefault="00B665EF">
      <w:pPr>
        <w:ind w:firstLine="708"/>
        <w:jc w:val="both"/>
        <w:rPr>
          <w:sz w:val="28"/>
          <w:szCs w:val="28"/>
        </w:rPr>
      </w:pPr>
      <w:r>
        <w:rPr>
          <w:sz w:val="28"/>
          <w:szCs w:val="28"/>
        </w:rPr>
        <w:t>Заявитель имеет возможность получения информации о ходе предоставления муниципальной услуги.</w:t>
      </w:r>
    </w:p>
    <w:p w:rsidR="00B665EF" w:rsidRDefault="00B665EF">
      <w:pPr>
        <w:ind w:firstLine="708"/>
        <w:jc w:val="both"/>
        <w:rPr>
          <w:sz w:val="28"/>
          <w:szCs w:val="28"/>
        </w:rPr>
      </w:pPr>
      <w:r>
        <w:rPr>
          <w:sz w:val="28"/>
          <w:szCs w:val="28"/>
        </w:rPr>
        <w:t>Информация о ходе предоставления муниципальной услуги направляется заявителю Уполномоченным органам,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665EF" w:rsidRDefault="00B665EF">
      <w:pPr>
        <w:ind w:firstLine="708"/>
        <w:jc w:val="both"/>
        <w:rPr>
          <w:sz w:val="28"/>
          <w:szCs w:val="28"/>
        </w:rPr>
      </w:pPr>
      <w:r>
        <w:rPr>
          <w:sz w:val="28"/>
          <w:szCs w:val="28"/>
        </w:rPr>
        <w:t>При предоставлении муниципальной услуги в электронной форме заявителю направляется:</w:t>
      </w:r>
    </w:p>
    <w:p w:rsidR="00B665EF" w:rsidRDefault="00B665EF">
      <w:pPr>
        <w:ind w:firstLine="708"/>
        <w:jc w:val="both"/>
        <w:rPr>
          <w:sz w:val="28"/>
          <w:szCs w:val="28"/>
        </w:rPr>
      </w:pPr>
      <w:r>
        <w:rPr>
          <w:sz w:val="28"/>
          <w:szCs w:val="28"/>
        </w:rPr>
        <w:t>а) уведомление о записи на прием в Уполномоченный орган или филиале ГАУ КК «МФЦ КК», содержащее сведения о дате, времени и месте приема;</w:t>
      </w:r>
    </w:p>
    <w:p w:rsidR="00B665EF" w:rsidRDefault="00B665EF">
      <w:pPr>
        <w:ind w:firstLine="708"/>
        <w:jc w:val="both"/>
        <w:rPr>
          <w:sz w:val="28"/>
          <w:szCs w:val="28"/>
        </w:rPr>
      </w:pPr>
      <w:r>
        <w:rPr>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p>
    <w:p w:rsidR="00B665EF" w:rsidRDefault="00B665EF">
      <w:pPr>
        <w:ind w:firstLine="708"/>
        <w:jc w:val="both"/>
        <w:rPr>
          <w:sz w:val="28"/>
          <w:szCs w:val="28"/>
        </w:rPr>
      </w:pPr>
      <w:r>
        <w:rPr>
          <w:sz w:val="28"/>
          <w:szCs w:val="28"/>
        </w:rPr>
        <w:t>в) уведомление о факте получения информации, подтверждающей оплату муниципальной услуги;</w:t>
      </w:r>
    </w:p>
    <w:p w:rsidR="00B665EF" w:rsidRDefault="00B665EF">
      <w:pPr>
        <w:ind w:firstLine="708"/>
        <w:jc w:val="both"/>
        <w:rPr>
          <w:sz w:val="28"/>
          <w:szCs w:val="28"/>
        </w:rPr>
      </w:pPr>
      <w:r>
        <w:rPr>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665EF" w:rsidRDefault="00B665EF">
      <w:pPr>
        <w:ind w:firstLine="708"/>
        <w:jc w:val="both"/>
        <w:rPr>
          <w:sz w:val="28"/>
          <w:szCs w:val="28"/>
        </w:rPr>
      </w:pPr>
      <w:r>
        <w:rPr>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B665EF" w:rsidRDefault="00B665EF">
      <w:pPr>
        <w:ind w:firstLine="708"/>
        <w:jc w:val="both"/>
        <w:rPr>
          <w:sz w:val="28"/>
          <w:szCs w:val="28"/>
        </w:rPr>
      </w:pPr>
      <w:r>
        <w:rPr>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B665EF" w:rsidRDefault="00B665EF">
      <w:pPr>
        <w:ind w:firstLine="708"/>
        <w:jc w:val="both"/>
        <w:rPr>
          <w:sz w:val="28"/>
          <w:szCs w:val="28"/>
        </w:rPr>
      </w:pPr>
      <w:r>
        <w:rPr>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B665EF" w:rsidRDefault="00B665EF">
      <w:pPr>
        <w:ind w:firstLine="708"/>
        <w:jc w:val="both"/>
        <w:rPr>
          <w:sz w:val="28"/>
          <w:szCs w:val="28"/>
        </w:rPr>
      </w:pPr>
      <w:r>
        <w:rPr>
          <w:sz w:val="28"/>
          <w:szCs w:val="28"/>
        </w:rPr>
        <w:t>3.2.1.9. Осуществление оценки качества предоставления муниципальной услуги.</w:t>
      </w:r>
    </w:p>
    <w:p w:rsidR="00B665EF" w:rsidRDefault="00B665EF">
      <w:pPr>
        <w:ind w:firstLine="708"/>
        <w:jc w:val="both"/>
        <w:rPr>
          <w:sz w:val="28"/>
          <w:szCs w:val="28"/>
        </w:rPr>
      </w:pPr>
      <w:r>
        <w:rPr>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B665EF" w:rsidRDefault="00B665EF">
      <w:pPr>
        <w:ind w:firstLine="708"/>
        <w:jc w:val="both"/>
        <w:rPr>
          <w:sz w:val="28"/>
          <w:szCs w:val="28"/>
        </w:rPr>
      </w:pPr>
      <w:r>
        <w:rPr>
          <w:sz w:val="28"/>
          <w:szCs w:val="28"/>
        </w:rPr>
        <w:t>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w:t>
      </w:r>
    </w:p>
    <w:p w:rsidR="00B665EF" w:rsidRDefault="00B665EF">
      <w:pPr>
        <w:ind w:firstLine="708"/>
        <w:jc w:val="both"/>
        <w:rPr>
          <w:sz w:val="28"/>
          <w:szCs w:val="28"/>
        </w:rPr>
      </w:pPr>
      <w:r>
        <w:rPr>
          <w:sz w:val="28"/>
          <w:szCs w:val="28"/>
        </w:rPr>
        <w:t>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w:t>
      </w:r>
    </w:p>
    <w:p w:rsidR="00B665EF" w:rsidRDefault="00B665EF">
      <w:pPr>
        <w:ind w:firstLine="708"/>
        <w:jc w:val="both"/>
        <w:rPr>
          <w:sz w:val="28"/>
          <w:szCs w:val="28"/>
        </w:rPr>
      </w:pPr>
      <w:r>
        <w:rPr>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p>
    <w:p w:rsidR="00B665EF" w:rsidRDefault="00B665EF">
      <w:pPr>
        <w:ind w:firstLine="708"/>
        <w:jc w:val="both"/>
        <w:rPr>
          <w:sz w:val="28"/>
          <w:szCs w:val="28"/>
        </w:rPr>
      </w:pPr>
      <w:r>
        <w:rPr>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p>
    <w:p w:rsidR="00B665EF" w:rsidRDefault="00B665EF">
      <w:pPr>
        <w:jc w:val="both"/>
        <w:rPr>
          <w:sz w:val="28"/>
          <w:szCs w:val="28"/>
        </w:rPr>
      </w:pPr>
    </w:p>
    <w:p w:rsidR="00B665EF" w:rsidRDefault="00B665EF">
      <w:pPr>
        <w:pStyle w:val="a6"/>
        <w:ind w:firstLine="708"/>
        <w:jc w:val="both"/>
        <w:rPr>
          <w:sz w:val="28"/>
          <w:szCs w:val="28"/>
        </w:rPr>
      </w:pPr>
      <w:r>
        <w:rPr>
          <w:sz w:val="28"/>
          <w:szCs w:val="28"/>
        </w:rPr>
        <w:t>3.2.2. Порядок исправления допущенных опечаток и ошибок в выданных в результате предоставления муниципальной услуги документах.</w:t>
      </w:r>
    </w:p>
    <w:p w:rsidR="00B665EF" w:rsidRDefault="00B665EF">
      <w:pPr>
        <w:ind w:firstLine="698"/>
        <w:jc w:val="both"/>
        <w:rPr>
          <w:sz w:val="28"/>
          <w:szCs w:val="28"/>
        </w:rPr>
      </w:pPr>
      <w:r>
        <w:rPr>
          <w:sz w:val="28"/>
          <w:szCs w:val="28"/>
        </w:rPr>
        <w:t>3.2.2.1.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заявитель представляет в Уполномоченный орган, филиал ГАУ КК «МФЦ КК» заявление об исправлении таких опечаток и (или) ошибок.</w:t>
      </w:r>
    </w:p>
    <w:p w:rsidR="00B665EF" w:rsidRDefault="00B665EF">
      <w:pPr>
        <w:pStyle w:val="a6"/>
        <w:ind w:left="698"/>
        <w:jc w:val="both"/>
        <w:rPr>
          <w:sz w:val="28"/>
          <w:szCs w:val="28"/>
        </w:rPr>
      </w:pPr>
      <w:r>
        <w:rPr>
          <w:sz w:val="28"/>
          <w:szCs w:val="28"/>
        </w:rPr>
        <w:t>Заявление должно содержать:</w:t>
      </w:r>
    </w:p>
    <w:p w:rsidR="00B665EF" w:rsidRDefault="00B665EF">
      <w:pPr>
        <w:ind w:firstLine="698"/>
        <w:jc w:val="both"/>
        <w:rPr>
          <w:sz w:val="28"/>
          <w:szCs w:val="28"/>
        </w:rPr>
      </w:pPr>
      <w:r>
        <w:rPr>
          <w:sz w:val="28"/>
          <w:szCs w:val="28"/>
        </w:rPr>
        <w:t>1) фамилию, имя, отчество (последнее - при наличии), контактная информация заявителя;</w:t>
      </w:r>
    </w:p>
    <w:p w:rsidR="00B665EF" w:rsidRDefault="00B665EF">
      <w:pPr>
        <w:ind w:firstLine="698"/>
        <w:jc w:val="both"/>
        <w:rPr>
          <w:sz w:val="28"/>
          <w:szCs w:val="28"/>
        </w:rPr>
      </w:pPr>
      <w:r>
        <w:rPr>
          <w:sz w:val="28"/>
          <w:szCs w:val="28"/>
        </w:rPr>
        <w:t>2) наименование Уполномоченного органа, выдавшего документы, в которых заявитель выявил опечатки и (или) ошибки;</w:t>
      </w:r>
    </w:p>
    <w:p w:rsidR="00B665EF" w:rsidRDefault="00B665EF">
      <w:pPr>
        <w:ind w:firstLine="698"/>
        <w:jc w:val="both"/>
        <w:rPr>
          <w:sz w:val="28"/>
          <w:szCs w:val="28"/>
        </w:rPr>
      </w:pPr>
      <w:r>
        <w:rPr>
          <w:sz w:val="28"/>
          <w:szCs w:val="28"/>
        </w:rPr>
        <w:t>3) реквизиты документов, в которых заявитель выявил опечатки и (или) ошибки;</w:t>
      </w:r>
    </w:p>
    <w:p w:rsidR="00B665EF" w:rsidRDefault="00B665EF">
      <w:pPr>
        <w:pStyle w:val="a6"/>
        <w:ind w:left="698"/>
        <w:jc w:val="both"/>
        <w:rPr>
          <w:sz w:val="28"/>
          <w:szCs w:val="28"/>
        </w:rPr>
      </w:pPr>
      <w:r>
        <w:rPr>
          <w:sz w:val="28"/>
          <w:szCs w:val="28"/>
        </w:rPr>
        <w:t>4) описание опечаток и (или) ошибок, выявленных заявителем;</w:t>
      </w:r>
    </w:p>
    <w:p w:rsidR="00B665EF" w:rsidRDefault="00B665EF">
      <w:pPr>
        <w:ind w:firstLine="698"/>
        <w:jc w:val="both"/>
        <w:rPr>
          <w:sz w:val="28"/>
          <w:szCs w:val="28"/>
        </w:rPr>
      </w:pPr>
      <w:r>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B665EF" w:rsidRDefault="00B665EF">
      <w:pPr>
        <w:ind w:firstLine="698"/>
        <w:jc w:val="both"/>
        <w:rPr>
          <w:sz w:val="28"/>
          <w:szCs w:val="28"/>
        </w:rPr>
      </w:pPr>
      <w:r>
        <w:rPr>
          <w:sz w:val="28"/>
          <w:szCs w:val="28"/>
        </w:rPr>
        <w:t>Заявитель прилагает к заявлению копии документов, требующих исправления и замены.</w:t>
      </w:r>
    </w:p>
    <w:p w:rsidR="00B665EF" w:rsidRDefault="00B665EF">
      <w:pPr>
        <w:ind w:firstLine="698"/>
        <w:jc w:val="both"/>
        <w:rPr>
          <w:sz w:val="28"/>
          <w:szCs w:val="28"/>
        </w:rPr>
      </w:pPr>
      <w:r>
        <w:rPr>
          <w:sz w:val="28"/>
          <w:szCs w:val="28"/>
        </w:rPr>
        <w:t>3.2.2.2. Основанием для начала административной процедуры (действия)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B665EF" w:rsidRDefault="00B665EF">
      <w:pPr>
        <w:ind w:firstLine="698"/>
        <w:jc w:val="both"/>
        <w:rPr>
          <w:sz w:val="28"/>
          <w:szCs w:val="28"/>
        </w:rPr>
      </w:pPr>
      <w:r>
        <w:rPr>
          <w:sz w:val="28"/>
          <w:szCs w:val="28"/>
        </w:rPr>
        <w:t>3.2.2.3.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B665EF" w:rsidRDefault="00B665EF">
      <w:pPr>
        <w:ind w:firstLine="698"/>
        <w:jc w:val="both"/>
        <w:rPr>
          <w:sz w:val="28"/>
          <w:szCs w:val="28"/>
        </w:rPr>
      </w:pPr>
      <w:r>
        <w:rPr>
          <w:sz w:val="28"/>
          <w:szCs w:val="28"/>
        </w:rPr>
        <w:t>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5 (пяти) рабочих дней со дня поступления соответствующего заявления.</w:t>
      </w:r>
    </w:p>
    <w:p w:rsidR="00B665EF" w:rsidRDefault="00B665EF">
      <w:pPr>
        <w:ind w:firstLine="698"/>
        <w:jc w:val="both"/>
        <w:rPr>
          <w:sz w:val="28"/>
          <w:szCs w:val="28"/>
        </w:rPr>
      </w:pPr>
      <w:r>
        <w:rPr>
          <w:sz w:val="28"/>
          <w:szCs w:val="28"/>
        </w:rPr>
        <w:t>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Уполномоченным должностным лицом Уполномоченного органа, направляет заявителю в срок, не превышающий 2 (двух) рабочих дней со дня подписания и регистрации уведомления.</w:t>
      </w:r>
    </w:p>
    <w:p w:rsidR="00B665EF" w:rsidRDefault="00B665EF">
      <w:pPr>
        <w:ind w:firstLine="698"/>
        <w:jc w:val="both"/>
        <w:rPr>
          <w:sz w:val="28"/>
          <w:szCs w:val="28"/>
        </w:rPr>
      </w:pPr>
      <w:r>
        <w:rPr>
          <w:sz w:val="28"/>
          <w:szCs w:val="28"/>
        </w:rPr>
        <w:t>3.2.2.5. Результатом административной процедуры (действия)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B665EF" w:rsidRDefault="00B665EF">
      <w:pPr>
        <w:ind w:firstLine="698"/>
        <w:jc w:val="both"/>
        <w:rPr>
          <w:sz w:val="28"/>
          <w:szCs w:val="28"/>
        </w:rPr>
      </w:pPr>
      <w:r>
        <w:rPr>
          <w:sz w:val="28"/>
          <w:szCs w:val="28"/>
        </w:rPr>
        <w:t>3.2.2.6. Заявитель вправе обжаловать в досудебном порядке отказ уполномоченного органа, должностного лица Уполномоченного органа, филиала ГАУ КК «МФЦ КК», работника филиала ГАУ КК «МФЦ КК»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V Регламента.</w:t>
      </w:r>
    </w:p>
    <w:p w:rsidR="00B665EF" w:rsidRDefault="00B665EF">
      <w:pPr>
        <w:jc w:val="both"/>
        <w:rPr>
          <w:sz w:val="28"/>
          <w:szCs w:val="28"/>
        </w:rPr>
      </w:pPr>
    </w:p>
    <w:p w:rsidR="00B665EF" w:rsidRDefault="00B665EF">
      <w:pPr>
        <w:pStyle w:val="a6"/>
        <w:ind w:left="1537"/>
        <w:jc w:val="both"/>
        <w:rPr>
          <w:sz w:val="28"/>
          <w:szCs w:val="28"/>
        </w:rPr>
      </w:pPr>
      <w:r>
        <w:rPr>
          <w:sz w:val="28"/>
          <w:szCs w:val="28"/>
        </w:rPr>
        <w:t>Раздел IV. Формы контроля за исполнением регламента</w:t>
      </w:r>
    </w:p>
    <w:p w:rsidR="00B665EF" w:rsidRDefault="00B665EF">
      <w:pPr>
        <w:jc w:val="both"/>
        <w:rPr>
          <w:sz w:val="28"/>
          <w:szCs w:val="28"/>
        </w:rPr>
      </w:pPr>
    </w:p>
    <w:p w:rsidR="00B665EF" w:rsidRDefault="00B665EF">
      <w:pPr>
        <w:pStyle w:val="a6"/>
        <w:ind w:firstLine="838"/>
        <w:jc w:val="both"/>
        <w:rPr>
          <w:sz w:val="28"/>
          <w:szCs w:val="28"/>
        </w:rPr>
      </w:pPr>
      <w:r>
        <w:rPr>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65EF" w:rsidRDefault="00B665EF">
      <w:pPr>
        <w:jc w:val="both"/>
        <w:rPr>
          <w:sz w:val="28"/>
          <w:szCs w:val="28"/>
        </w:rPr>
      </w:pPr>
    </w:p>
    <w:p w:rsidR="00B665EF" w:rsidRDefault="00B665EF">
      <w:pPr>
        <w:ind w:firstLine="708"/>
        <w:jc w:val="both"/>
        <w:rPr>
          <w:sz w:val="28"/>
          <w:szCs w:val="28"/>
        </w:rPr>
      </w:pPr>
      <w:r>
        <w:rPr>
          <w:sz w:val="28"/>
          <w:szCs w:val="28"/>
        </w:rPr>
        <w:t>4.1.1. Должностные лица, муниципальные служащие Уполномоченного органа, участвующие в предоставлении муниципальной услуги, руководствуются положениями Регламента.</w:t>
      </w:r>
    </w:p>
    <w:p w:rsidR="00B665EF" w:rsidRDefault="00B665EF">
      <w:pPr>
        <w:ind w:firstLine="708"/>
        <w:jc w:val="both"/>
        <w:rPr>
          <w:sz w:val="28"/>
          <w:szCs w:val="28"/>
        </w:rPr>
      </w:pPr>
      <w:r>
        <w:rPr>
          <w:sz w:val="28"/>
          <w:szCs w:val="28"/>
        </w:rPr>
        <w:t>В должностных регламентах должностных лиц Уполномоченного органа,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665EF" w:rsidRDefault="00B665EF">
      <w:pPr>
        <w:ind w:firstLine="708"/>
        <w:jc w:val="both"/>
        <w:rPr>
          <w:sz w:val="28"/>
          <w:szCs w:val="28"/>
        </w:rPr>
      </w:pPr>
      <w:r>
        <w:rPr>
          <w:sz w:val="28"/>
          <w:szCs w:val="28"/>
        </w:rPr>
        <w:t>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w:t>
      </w:r>
    </w:p>
    <w:p w:rsidR="00B665EF" w:rsidRDefault="00B665EF">
      <w:pPr>
        <w:jc w:val="both"/>
        <w:rPr>
          <w:sz w:val="28"/>
          <w:szCs w:val="28"/>
        </w:rPr>
      </w:pPr>
      <w:r>
        <w:rPr>
          <w:sz w:val="28"/>
          <w:szCs w:val="28"/>
        </w:rPr>
        <w:t>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665EF" w:rsidRDefault="00B665EF">
      <w:pPr>
        <w:ind w:firstLine="708"/>
        <w:jc w:val="both"/>
        <w:rPr>
          <w:sz w:val="28"/>
          <w:szCs w:val="28"/>
        </w:rPr>
      </w:pPr>
      <w:r>
        <w:rPr>
          <w:sz w:val="28"/>
          <w:szCs w:val="28"/>
        </w:rPr>
        <w:t>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B665EF" w:rsidRDefault="00B665EF">
      <w:pPr>
        <w:ind w:firstLine="419"/>
        <w:jc w:val="both"/>
        <w:rPr>
          <w:sz w:val="28"/>
          <w:szCs w:val="28"/>
        </w:rPr>
      </w:pPr>
      <w:r>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665EF" w:rsidRDefault="00B665EF">
      <w:pPr>
        <w:jc w:val="both"/>
        <w:rPr>
          <w:sz w:val="28"/>
          <w:szCs w:val="28"/>
        </w:rPr>
      </w:pPr>
    </w:p>
    <w:p w:rsidR="00B665EF" w:rsidRDefault="00B665EF">
      <w:pPr>
        <w:pStyle w:val="a6"/>
        <w:ind w:left="419" w:firstLine="699"/>
        <w:jc w:val="both"/>
        <w:rPr>
          <w:sz w:val="28"/>
          <w:szCs w:val="28"/>
        </w:rPr>
      </w:pPr>
      <w:r>
        <w:rPr>
          <w:sz w:val="28"/>
          <w:szCs w:val="28"/>
        </w:rPr>
        <w:t>Подраздел 4.2. Порядок и периодичность осуществления плановых и внеплановых проверок полноты и качества предоставления муниципальной</w:t>
      </w:r>
    </w:p>
    <w:p w:rsidR="00B665EF" w:rsidRDefault="00B665EF">
      <w:pPr>
        <w:ind w:firstLine="559"/>
        <w:jc w:val="both"/>
        <w:rPr>
          <w:sz w:val="28"/>
          <w:szCs w:val="28"/>
        </w:rPr>
      </w:pPr>
      <w:r>
        <w:rPr>
          <w:sz w:val="28"/>
          <w:szCs w:val="28"/>
        </w:rPr>
        <w:t>услуги, в том числе порядок и формы контроля за полнотой и качеством предоставления муниципальной услуги</w:t>
      </w:r>
    </w:p>
    <w:p w:rsidR="00B665EF" w:rsidRDefault="00B665EF">
      <w:pPr>
        <w:jc w:val="both"/>
        <w:rPr>
          <w:sz w:val="28"/>
          <w:szCs w:val="28"/>
        </w:rPr>
      </w:pPr>
    </w:p>
    <w:p w:rsidR="00B665EF" w:rsidRDefault="00B665EF">
      <w:pPr>
        <w:ind w:firstLine="559"/>
        <w:jc w:val="both"/>
        <w:rPr>
          <w:sz w:val="28"/>
          <w:szCs w:val="28"/>
        </w:rPr>
      </w:pPr>
      <w:r>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B665EF" w:rsidRDefault="00B665EF">
      <w:pPr>
        <w:ind w:firstLine="559"/>
        <w:jc w:val="both"/>
        <w:rPr>
          <w:sz w:val="28"/>
          <w:szCs w:val="28"/>
        </w:rPr>
      </w:pPr>
      <w:r>
        <w:rPr>
          <w:sz w:val="28"/>
          <w:szCs w:val="28"/>
        </w:rPr>
        <w:t>4.2.2. 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B665EF" w:rsidRDefault="00B665EF">
      <w:pPr>
        <w:ind w:firstLine="559"/>
        <w:jc w:val="both"/>
        <w:rPr>
          <w:sz w:val="28"/>
          <w:szCs w:val="28"/>
        </w:rPr>
      </w:pPr>
      <w:r>
        <w:rPr>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665EF" w:rsidRDefault="00B665EF">
      <w:pPr>
        <w:ind w:firstLine="559"/>
        <w:jc w:val="both"/>
        <w:rPr>
          <w:sz w:val="28"/>
          <w:szCs w:val="28"/>
        </w:rPr>
      </w:pPr>
      <w:r>
        <w:rPr>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B665EF" w:rsidRDefault="00B665EF">
      <w:pPr>
        <w:pStyle w:val="a6"/>
        <w:ind w:left="698"/>
        <w:jc w:val="both"/>
        <w:rPr>
          <w:sz w:val="28"/>
          <w:szCs w:val="28"/>
        </w:rPr>
      </w:pPr>
      <w:r>
        <w:rPr>
          <w:sz w:val="28"/>
          <w:szCs w:val="28"/>
        </w:rPr>
        <w:t>4.2.5. В ходе плановых и внеплановых проверок:</w:t>
      </w:r>
    </w:p>
    <w:p w:rsidR="00B665EF" w:rsidRDefault="00B665EF">
      <w:pPr>
        <w:jc w:val="both"/>
        <w:rPr>
          <w:sz w:val="28"/>
          <w:szCs w:val="28"/>
        </w:rPr>
      </w:pPr>
      <w:r>
        <w:rPr>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B665EF" w:rsidRDefault="00B665EF">
      <w:pPr>
        <w:ind w:firstLine="708"/>
        <w:jc w:val="both"/>
        <w:rPr>
          <w:sz w:val="28"/>
          <w:szCs w:val="28"/>
        </w:rPr>
      </w:pPr>
      <w:r>
        <w:rPr>
          <w:sz w:val="28"/>
          <w:szCs w:val="28"/>
        </w:rPr>
        <w:t>проверяется соблюдение сроков и последовательности исполнения административных процедур (действий);</w:t>
      </w:r>
    </w:p>
    <w:p w:rsidR="00B665EF" w:rsidRDefault="00B665EF">
      <w:pPr>
        <w:ind w:firstLine="708"/>
        <w:jc w:val="both"/>
        <w:rPr>
          <w:sz w:val="28"/>
          <w:szCs w:val="28"/>
        </w:rPr>
      </w:pPr>
      <w:r>
        <w:rPr>
          <w:sz w:val="28"/>
          <w:szCs w:val="28"/>
        </w:rPr>
        <w:t>выявляются нарушения прав заявителей, недостатки, допущенные в ходе предоставления муниципальной услуги.</w:t>
      </w:r>
    </w:p>
    <w:p w:rsidR="00B665EF" w:rsidRDefault="00B665EF">
      <w:pPr>
        <w:jc w:val="both"/>
        <w:rPr>
          <w:sz w:val="28"/>
          <w:szCs w:val="28"/>
        </w:rPr>
      </w:pPr>
    </w:p>
    <w:p w:rsidR="00B665EF" w:rsidRDefault="00B665EF">
      <w:pPr>
        <w:ind w:firstLine="838"/>
        <w:jc w:val="both"/>
        <w:rPr>
          <w:sz w:val="28"/>
          <w:szCs w:val="28"/>
        </w:rPr>
      </w:pPr>
      <w:r>
        <w:rPr>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B665EF" w:rsidRDefault="00B665EF">
      <w:pPr>
        <w:ind w:firstLine="708"/>
        <w:jc w:val="both"/>
        <w:rPr>
          <w:sz w:val="28"/>
          <w:szCs w:val="28"/>
        </w:rPr>
      </w:pPr>
      <w:r>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665EF" w:rsidRDefault="00B665EF">
      <w:pPr>
        <w:ind w:firstLine="708"/>
        <w:jc w:val="both"/>
        <w:rPr>
          <w:sz w:val="28"/>
          <w:szCs w:val="28"/>
        </w:rPr>
      </w:pPr>
      <w:r>
        <w:rPr>
          <w:sz w:val="28"/>
          <w:szCs w:val="28"/>
        </w:rPr>
        <w:t>4.3.2. Должностные лица, муниципальные служащие Уполномоченного органа,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665EF" w:rsidRDefault="00B665EF">
      <w:pPr>
        <w:ind w:firstLine="279"/>
        <w:jc w:val="both"/>
        <w:rPr>
          <w:sz w:val="28"/>
          <w:szCs w:val="28"/>
        </w:rPr>
      </w:pPr>
      <w:r>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665EF" w:rsidRDefault="00B665EF">
      <w:pPr>
        <w:jc w:val="both"/>
        <w:rPr>
          <w:sz w:val="28"/>
          <w:szCs w:val="28"/>
        </w:rPr>
      </w:pPr>
    </w:p>
    <w:p w:rsidR="00B665EF" w:rsidRDefault="00B665EF">
      <w:pPr>
        <w:ind w:firstLine="708"/>
        <w:jc w:val="both"/>
        <w:rPr>
          <w:sz w:val="28"/>
          <w:szCs w:val="28"/>
        </w:rPr>
      </w:pPr>
      <w:r>
        <w:rPr>
          <w:sz w:val="28"/>
          <w:szCs w:val="28"/>
        </w:rPr>
        <w:t>Подраздел 4.4. Положения, характеризующие требования к порядку и формам контроля за предоставление муниципальной услуги, в том числе со стороны граждан, их объединений и организаций</w:t>
      </w:r>
    </w:p>
    <w:p w:rsidR="00B665EF" w:rsidRDefault="00B665EF">
      <w:pPr>
        <w:jc w:val="both"/>
        <w:rPr>
          <w:sz w:val="28"/>
          <w:szCs w:val="28"/>
        </w:rPr>
      </w:pPr>
    </w:p>
    <w:p w:rsidR="00B665EF" w:rsidRDefault="00B665EF">
      <w:pPr>
        <w:ind w:firstLine="708"/>
        <w:jc w:val="both"/>
        <w:rPr>
          <w:sz w:val="28"/>
          <w:szCs w:val="28"/>
        </w:rPr>
      </w:pPr>
      <w:r>
        <w:rPr>
          <w:sz w:val="28"/>
          <w:szCs w:val="28"/>
        </w:rPr>
        <w:t>4.4.1. Контроль за предоставление муниципальной услуги осуществляется в форме контроля за соблюдением последовательности действий, определенных административными процедурами (действиями) по исполнению муниципальной услуги, и принятием решений должностными лицами Уполномоченного органа,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665EF" w:rsidRDefault="00B665EF">
      <w:pPr>
        <w:ind w:firstLine="708"/>
        <w:jc w:val="both"/>
        <w:rPr>
          <w:sz w:val="28"/>
          <w:szCs w:val="28"/>
        </w:rPr>
      </w:pPr>
      <w:r>
        <w:rPr>
          <w:sz w:val="28"/>
          <w:szCs w:val="28"/>
        </w:rPr>
        <w:t>4.4.2. Проверка также может проводиться по конкретному обращению гражданина или организации.</w:t>
      </w:r>
    </w:p>
    <w:p w:rsidR="00B665EF" w:rsidRDefault="00B665EF">
      <w:pPr>
        <w:ind w:firstLine="708"/>
        <w:jc w:val="both"/>
        <w:rPr>
          <w:sz w:val="28"/>
          <w:szCs w:val="28"/>
        </w:rPr>
      </w:pPr>
      <w:r>
        <w:rPr>
          <w:sz w:val="28"/>
          <w:szCs w:val="28"/>
        </w:rPr>
        <w:t>4.4.3. Порядок и формы контроля за предоставление муниципальной услуги должны отвечать требованиям непрерывности и действенности (эффективности).</w:t>
      </w:r>
    </w:p>
    <w:p w:rsidR="00B665EF" w:rsidRDefault="00B665EF">
      <w:pPr>
        <w:ind w:firstLine="708"/>
        <w:jc w:val="both"/>
        <w:rPr>
          <w:sz w:val="28"/>
          <w:szCs w:val="28"/>
        </w:rPr>
      </w:pPr>
      <w:r>
        <w:rPr>
          <w:sz w:val="28"/>
          <w:szCs w:val="28"/>
        </w:rPr>
        <w:t>4.4.4.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665EF" w:rsidRDefault="00B665EF">
      <w:pPr>
        <w:jc w:val="both"/>
        <w:rPr>
          <w:sz w:val="28"/>
          <w:szCs w:val="28"/>
        </w:rPr>
      </w:pPr>
    </w:p>
    <w:p w:rsidR="00B665EF" w:rsidRDefault="00B665EF">
      <w:pPr>
        <w:ind w:firstLine="708"/>
        <w:jc w:val="both"/>
        <w:rPr>
          <w:sz w:val="28"/>
          <w:szCs w:val="28"/>
        </w:rPr>
      </w:pPr>
      <w:r>
        <w:rPr>
          <w:sz w:val="28"/>
          <w:szCs w:val="28"/>
        </w:rPr>
        <w:t>Раздел V. Досудебный (внесудебный) порядок обжалований решений и (или) действий (бездействия) органа, предоставляющего муниципальную услугу, а также их должностных лиц либо муниципальных служащих</w:t>
      </w:r>
    </w:p>
    <w:p w:rsidR="00B665EF" w:rsidRDefault="00B665EF">
      <w:pPr>
        <w:jc w:val="both"/>
        <w:rPr>
          <w:sz w:val="28"/>
          <w:szCs w:val="28"/>
        </w:rPr>
      </w:pPr>
    </w:p>
    <w:p w:rsidR="00B665EF" w:rsidRDefault="00B665EF">
      <w:pPr>
        <w:ind w:firstLine="1118"/>
        <w:jc w:val="both"/>
        <w:rPr>
          <w:sz w:val="28"/>
          <w:szCs w:val="28"/>
        </w:rPr>
      </w:pPr>
      <w:r>
        <w:rPr>
          <w:sz w:val="28"/>
          <w:szCs w:val="28"/>
        </w:rPr>
        <w:t xml:space="preserve">Подраздел 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B665EF" w:rsidRDefault="00B665EF">
      <w:pPr>
        <w:jc w:val="both"/>
        <w:rPr>
          <w:sz w:val="28"/>
          <w:szCs w:val="28"/>
        </w:rPr>
      </w:pPr>
    </w:p>
    <w:p w:rsidR="00B665EF" w:rsidRDefault="00B665EF">
      <w:pPr>
        <w:ind w:firstLine="708"/>
        <w:jc w:val="both"/>
        <w:rPr>
          <w:sz w:val="28"/>
          <w:szCs w:val="28"/>
        </w:rPr>
      </w:pPr>
      <w:r>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B665EF" w:rsidRDefault="00B665EF">
      <w:pPr>
        <w:jc w:val="both"/>
        <w:rPr>
          <w:sz w:val="28"/>
          <w:szCs w:val="28"/>
        </w:rPr>
      </w:pPr>
    </w:p>
    <w:p w:rsidR="00B665EF" w:rsidRDefault="00B665EF">
      <w:pPr>
        <w:jc w:val="center"/>
        <w:rPr>
          <w:sz w:val="28"/>
          <w:szCs w:val="28"/>
        </w:rPr>
      </w:pPr>
      <w:r>
        <w:rPr>
          <w:sz w:val="28"/>
          <w:szCs w:val="28"/>
        </w:rPr>
        <w:t>Подраздел 5.2. Предмет жалобы</w:t>
      </w:r>
    </w:p>
    <w:p w:rsidR="00B665EF" w:rsidRDefault="00B665EF">
      <w:pPr>
        <w:jc w:val="both"/>
        <w:rPr>
          <w:sz w:val="28"/>
          <w:szCs w:val="28"/>
        </w:rPr>
      </w:pPr>
    </w:p>
    <w:p w:rsidR="00B665EF" w:rsidRDefault="00B665EF">
      <w:pPr>
        <w:ind w:firstLine="708"/>
        <w:jc w:val="both"/>
        <w:rPr>
          <w:sz w:val="28"/>
          <w:szCs w:val="28"/>
        </w:rPr>
      </w:pPr>
      <w:r>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665EF" w:rsidRDefault="00B665EF">
      <w:pPr>
        <w:ind w:firstLine="708"/>
        <w:jc w:val="both"/>
        <w:rPr>
          <w:sz w:val="28"/>
          <w:szCs w:val="28"/>
        </w:rPr>
      </w:pPr>
      <w:r>
        <w:rPr>
          <w:sz w:val="28"/>
          <w:szCs w:val="28"/>
        </w:rPr>
        <w:t xml:space="preserve">1) нарушение срока регистрации запроса о предоставлении муниципальной услуги, запроса, указанного в </w:t>
      </w:r>
      <w:hyperlink r:id="rId46" w:history="1">
        <w:r>
          <w:rPr>
            <w:rStyle w:val="a3"/>
            <w:b w:val="0"/>
            <w:bCs w:val="0"/>
            <w:color w:val="auto"/>
            <w:sz w:val="28"/>
            <w:szCs w:val="28"/>
          </w:rPr>
          <w:t>статье 15.1</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B665EF" w:rsidRDefault="00B665EF">
      <w:pPr>
        <w:ind w:firstLine="708"/>
        <w:jc w:val="both"/>
        <w:rPr>
          <w:sz w:val="28"/>
          <w:szCs w:val="28"/>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7" w:history="1">
        <w:r>
          <w:rPr>
            <w:rStyle w:val="a3"/>
            <w:b w:val="0"/>
            <w:bCs w:val="0"/>
            <w:color w:val="auto"/>
            <w:sz w:val="28"/>
            <w:szCs w:val="28"/>
          </w:rPr>
          <w:t>частью 1.3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B665EF" w:rsidRDefault="00B665EF">
      <w:pPr>
        <w:ind w:firstLine="708"/>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665EF" w:rsidRDefault="00B665EF">
      <w:pPr>
        <w:ind w:firstLine="708"/>
        <w:jc w:val="both"/>
        <w:rPr>
          <w:sz w:val="28"/>
          <w:szCs w:val="28"/>
        </w:rPr>
      </w:pPr>
      <w:r>
        <w:rPr>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w:t>
      </w:r>
    </w:p>
    <w:p w:rsidR="00B665EF" w:rsidRDefault="00B665EF">
      <w:pPr>
        <w:ind w:firstLine="708"/>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8" w:history="1">
        <w:r>
          <w:rPr>
            <w:rStyle w:val="a3"/>
            <w:b w:val="0"/>
            <w:bCs w:val="0"/>
            <w:color w:val="auto"/>
            <w:sz w:val="28"/>
            <w:szCs w:val="28"/>
          </w:rPr>
          <w:t>частью 1.3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B665EF" w:rsidRDefault="00B665EF">
      <w:pPr>
        <w:ind w:firstLine="708"/>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B665EF" w:rsidRDefault="00B665EF">
      <w:pPr>
        <w:pStyle w:val="a6"/>
        <w:jc w:val="both"/>
        <w:rPr>
          <w:sz w:val="28"/>
          <w:szCs w:val="28"/>
        </w:rPr>
      </w:pPr>
      <w:r>
        <w:rPr>
          <w:sz w:val="28"/>
          <w:szCs w:val="28"/>
        </w:rPr>
        <w:t>муниципальными правовыми актами;</w:t>
      </w:r>
    </w:p>
    <w:p w:rsidR="00B665EF" w:rsidRDefault="00B665EF">
      <w:pPr>
        <w:ind w:firstLine="708"/>
        <w:jc w:val="both"/>
        <w:rPr>
          <w:sz w:val="28"/>
          <w:szCs w:val="28"/>
        </w:rPr>
      </w:pPr>
      <w:r>
        <w:rPr>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9" w:history="1">
        <w:r>
          <w:rPr>
            <w:rStyle w:val="a3"/>
            <w:b w:val="0"/>
            <w:bCs w:val="0"/>
            <w:color w:val="auto"/>
            <w:sz w:val="28"/>
            <w:szCs w:val="28"/>
          </w:rPr>
          <w:t>частью 1.3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B665EF" w:rsidRDefault="00B665EF">
      <w:pPr>
        <w:ind w:firstLine="708"/>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B665EF" w:rsidRDefault="00B665EF">
      <w:pPr>
        <w:ind w:firstLine="708"/>
        <w:jc w:val="both"/>
        <w:rPr>
          <w:sz w:val="28"/>
          <w:szCs w:val="28"/>
        </w:rPr>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0" w:history="1">
        <w:r>
          <w:rPr>
            <w:rStyle w:val="a3"/>
            <w:b w:val="0"/>
            <w:bCs w:val="0"/>
            <w:color w:val="auto"/>
            <w:sz w:val="28"/>
            <w:szCs w:val="28"/>
          </w:rPr>
          <w:t>частью 1.3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B665EF" w:rsidRDefault="00B665EF">
      <w:pPr>
        <w:ind w:firstLine="708"/>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history="1">
        <w:r>
          <w:rPr>
            <w:rStyle w:val="a3"/>
            <w:b w:val="0"/>
            <w:bCs w:val="0"/>
            <w:color w:val="auto"/>
            <w:sz w:val="28"/>
            <w:szCs w:val="28"/>
          </w:rPr>
          <w:t>пунктом 4 части 1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Pr>
            <w:rStyle w:val="a3"/>
            <w:b w:val="0"/>
            <w:bCs w:val="0"/>
            <w:color w:val="auto"/>
            <w:sz w:val="28"/>
            <w:szCs w:val="28"/>
          </w:rPr>
          <w:t>частью 1.3 статьи 16</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B665EF" w:rsidRDefault="00B665EF">
      <w:pPr>
        <w:jc w:val="both"/>
        <w:rPr>
          <w:sz w:val="28"/>
          <w:szCs w:val="28"/>
        </w:rPr>
      </w:pPr>
    </w:p>
    <w:p w:rsidR="00B665EF" w:rsidRDefault="00B665EF">
      <w:pPr>
        <w:pStyle w:val="a6"/>
        <w:jc w:val="center"/>
        <w:rPr>
          <w:sz w:val="28"/>
          <w:szCs w:val="28"/>
        </w:rPr>
      </w:pPr>
      <w:r>
        <w:rPr>
          <w:sz w:val="28"/>
          <w:szCs w:val="28"/>
        </w:rP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B665EF" w:rsidRDefault="00B665EF">
      <w:pPr>
        <w:ind w:firstLine="708"/>
        <w:jc w:val="both"/>
        <w:rPr>
          <w:sz w:val="28"/>
          <w:szCs w:val="28"/>
        </w:rPr>
      </w:pPr>
      <w:r>
        <w:rPr>
          <w:sz w:val="28"/>
          <w:szCs w:val="28"/>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665EF" w:rsidRDefault="00B665EF">
      <w:pPr>
        <w:ind w:firstLine="708"/>
        <w:jc w:val="both"/>
        <w:rPr>
          <w:sz w:val="28"/>
          <w:szCs w:val="28"/>
        </w:rPr>
      </w:pPr>
      <w:r>
        <w:rPr>
          <w:sz w:val="28"/>
          <w:szCs w:val="28"/>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B665EF" w:rsidRDefault="00B665EF">
      <w:pPr>
        <w:ind w:firstLine="708"/>
        <w:jc w:val="both"/>
        <w:rPr>
          <w:sz w:val="28"/>
          <w:szCs w:val="28"/>
        </w:rPr>
      </w:pPr>
      <w:r>
        <w:rPr>
          <w:sz w:val="28"/>
          <w:szCs w:val="28"/>
        </w:rPr>
        <w:t>Жалобы на действия (бездействие) отраслевого (функционального) органа, через который предоставляется муниципальная услуга, подается главе администрации Благодарненского сельского поселения Отрадненского  района, курирующему соответствующий орган.</w:t>
      </w:r>
    </w:p>
    <w:p w:rsidR="00B665EF" w:rsidRDefault="00B665EF">
      <w:pPr>
        <w:ind w:firstLine="708"/>
        <w:jc w:val="both"/>
        <w:rPr>
          <w:sz w:val="28"/>
          <w:szCs w:val="28"/>
        </w:rPr>
      </w:pPr>
      <w:r>
        <w:rPr>
          <w:sz w:val="28"/>
          <w:szCs w:val="28"/>
        </w:rPr>
        <w:t>Жалобы на решения, принятые уполномоченным органом, подаются главе Благодарненского сельского поселения Отрадненского  района.</w:t>
      </w:r>
    </w:p>
    <w:p w:rsidR="00B665EF" w:rsidRDefault="00B665EF">
      <w:pPr>
        <w:ind w:firstLine="708"/>
        <w:jc w:val="both"/>
        <w:rPr>
          <w:sz w:val="28"/>
          <w:szCs w:val="28"/>
        </w:rPr>
      </w:pPr>
      <w:r>
        <w:rPr>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665EF" w:rsidRDefault="00B665EF">
      <w:pPr>
        <w:ind w:firstLine="708"/>
        <w:jc w:val="both"/>
        <w:rPr>
          <w:sz w:val="28"/>
          <w:szCs w:val="28"/>
        </w:rPr>
      </w:pPr>
      <w:r>
        <w:rPr>
          <w:sz w:val="28"/>
          <w:szCs w:val="28"/>
        </w:rPr>
        <w:t xml:space="preserve">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hyperlink r:id="rId53" w:history="1">
        <w:r>
          <w:rPr>
            <w:rStyle w:val="a3"/>
            <w:b w:val="0"/>
            <w:bCs w:val="0"/>
            <w:color w:val="auto"/>
            <w:sz w:val="28"/>
            <w:szCs w:val="28"/>
          </w:rPr>
          <w:t>Постановлением</w:t>
        </w:r>
      </w:hyperlink>
      <w:r>
        <w:rPr>
          <w:sz w:val="28"/>
          <w:szCs w:val="28"/>
        </w:rPr>
        <w:t xml:space="preserve">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B665EF" w:rsidRDefault="00B665EF">
      <w:pPr>
        <w:jc w:val="both"/>
        <w:rPr>
          <w:sz w:val="28"/>
          <w:szCs w:val="28"/>
        </w:rPr>
      </w:pPr>
    </w:p>
    <w:p w:rsidR="00B665EF" w:rsidRDefault="00B665EF">
      <w:pPr>
        <w:pStyle w:val="a6"/>
        <w:ind w:left="1957"/>
        <w:jc w:val="both"/>
        <w:rPr>
          <w:sz w:val="28"/>
          <w:szCs w:val="28"/>
        </w:rPr>
      </w:pPr>
      <w:r>
        <w:rPr>
          <w:sz w:val="28"/>
          <w:szCs w:val="28"/>
        </w:rPr>
        <w:t>Подраздел 5.4. Порядок подачи и рассмотрения жалобы</w:t>
      </w:r>
    </w:p>
    <w:p w:rsidR="00B665EF" w:rsidRDefault="00B665EF">
      <w:pPr>
        <w:jc w:val="both"/>
        <w:rPr>
          <w:sz w:val="28"/>
          <w:szCs w:val="28"/>
        </w:rPr>
      </w:pPr>
    </w:p>
    <w:p w:rsidR="00B665EF" w:rsidRDefault="00B665EF">
      <w:pPr>
        <w:ind w:firstLine="698"/>
        <w:jc w:val="both"/>
        <w:rPr>
          <w:sz w:val="28"/>
          <w:szCs w:val="28"/>
        </w:rPr>
      </w:pPr>
      <w:r>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w:t>
      </w:r>
    </w:p>
    <w:p w:rsidR="00B665EF" w:rsidRDefault="00B665EF">
      <w:pPr>
        <w:pStyle w:val="a6"/>
        <w:jc w:val="both"/>
        <w:rPr>
          <w:sz w:val="28"/>
          <w:szCs w:val="28"/>
        </w:rPr>
      </w:pPr>
      <w:r>
        <w:rPr>
          <w:sz w:val="28"/>
          <w:szCs w:val="28"/>
        </w:rPr>
        <w:t>бумажном носителе, в электронной форме, в орган, уполномоченный на рассмотрение жалобы.</w:t>
      </w:r>
    </w:p>
    <w:p w:rsidR="00B665EF" w:rsidRDefault="00B665EF">
      <w:pPr>
        <w:ind w:firstLine="708"/>
        <w:jc w:val="both"/>
        <w:rPr>
          <w:sz w:val="28"/>
          <w:szCs w:val="28"/>
        </w:rPr>
      </w:pPr>
      <w:r>
        <w:rPr>
          <w:sz w:val="28"/>
          <w:szCs w:val="28"/>
        </w:rPr>
        <w:t>5.4.2. Жалоба на решения и действия (бездействие) уполномоченного органа, должностного лица либо муниципального служащего уполномоченного органа, главу Благодарненского сельского поселения Отрадненского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w:t>
      </w:r>
    </w:p>
    <w:p w:rsidR="00B665EF" w:rsidRDefault="00B665EF">
      <w:pPr>
        <w:ind w:firstLine="708"/>
        <w:jc w:val="both"/>
        <w:rPr>
          <w:sz w:val="28"/>
          <w:szCs w:val="28"/>
        </w:rPr>
      </w:pPr>
      <w:r>
        <w:rPr>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w:t>
      </w:r>
      <w:r>
        <w:rPr>
          <w:b/>
          <w:bCs/>
          <w:sz w:val="28"/>
          <w:szCs w:val="28"/>
        </w:rPr>
        <w:t xml:space="preserve"> </w:t>
      </w:r>
      <w:hyperlink r:id="rId54" w:history="1">
        <w:r>
          <w:rPr>
            <w:rStyle w:val="a3"/>
            <w:b w:val="0"/>
            <w:bCs w:val="0"/>
            <w:color w:val="auto"/>
            <w:sz w:val="28"/>
            <w:szCs w:val="28"/>
          </w:rPr>
          <w:t>статьей 11.2</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665EF" w:rsidRDefault="00B665EF">
      <w:pPr>
        <w:ind w:firstLine="708"/>
        <w:jc w:val="both"/>
        <w:rPr>
          <w:sz w:val="28"/>
          <w:szCs w:val="28"/>
        </w:rPr>
      </w:pPr>
      <w:r>
        <w:rPr>
          <w:sz w:val="28"/>
          <w:szCs w:val="28"/>
        </w:rPr>
        <w:t>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B665EF" w:rsidRDefault="00B665EF">
      <w:pPr>
        <w:ind w:firstLine="708"/>
        <w:jc w:val="both"/>
        <w:rPr>
          <w:sz w:val="28"/>
          <w:szCs w:val="28"/>
        </w:rPr>
      </w:pPr>
      <w:r>
        <w:rPr>
          <w:sz w:val="28"/>
          <w:szCs w:val="28"/>
        </w:rPr>
        <w:t>5.4.5. Жалоба, поступившая в администрацию, подлежит регистрации не позднее следующего рабочего дня со дня ее поступления.</w:t>
      </w:r>
    </w:p>
    <w:p w:rsidR="00B665EF" w:rsidRDefault="00B665EF">
      <w:pPr>
        <w:jc w:val="both"/>
        <w:rPr>
          <w:sz w:val="28"/>
          <w:szCs w:val="28"/>
        </w:rPr>
      </w:pPr>
      <w:r>
        <w:rPr>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665EF" w:rsidRDefault="00B665EF">
      <w:pPr>
        <w:pStyle w:val="a6"/>
        <w:ind w:left="698"/>
        <w:jc w:val="both"/>
        <w:rPr>
          <w:sz w:val="28"/>
          <w:szCs w:val="28"/>
        </w:rPr>
      </w:pPr>
      <w:r>
        <w:rPr>
          <w:sz w:val="28"/>
          <w:szCs w:val="28"/>
        </w:rPr>
        <w:t>5.4.6. Жалоба должна содержать:</w:t>
      </w:r>
    </w:p>
    <w:p w:rsidR="00B665EF" w:rsidRDefault="00B665EF">
      <w:pPr>
        <w:ind w:firstLine="698"/>
        <w:jc w:val="both"/>
        <w:rPr>
          <w:sz w:val="28"/>
          <w:szCs w:val="28"/>
        </w:rPr>
      </w:pPr>
      <w:r>
        <w:rPr>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B665EF" w:rsidRDefault="00B665EF">
      <w:pPr>
        <w:ind w:firstLine="698"/>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65EF" w:rsidRDefault="00B665EF">
      <w:pPr>
        <w:ind w:firstLine="698"/>
        <w:jc w:val="both"/>
        <w:rPr>
          <w:sz w:val="28"/>
          <w:szCs w:val="28"/>
        </w:rPr>
      </w:pPr>
      <w:r>
        <w:rPr>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B665EF" w:rsidRDefault="00B665EF">
      <w:pPr>
        <w:ind w:firstLine="698"/>
        <w:jc w:val="both"/>
        <w:rPr>
          <w:sz w:val="28"/>
          <w:szCs w:val="28"/>
        </w:rPr>
      </w:pPr>
      <w:r>
        <w:rPr>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B665EF" w:rsidRDefault="00B665EF">
      <w:pPr>
        <w:jc w:val="both"/>
        <w:rPr>
          <w:sz w:val="28"/>
          <w:szCs w:val="28"/>
        </w:rPr>
      </w:pPr>
    </w:p>
    <w:p w:rsidR="00B665EF" w:rsidRDefault="00B665EF">
      <w:pPr>
        <w:ind w:firstLine="698"/>
        <w:jc w:val="both"/>
        <w:rPr>
          <w:sz w:val="28"/>
          <w:szCs w:val="28"/>
        </w:rPr>
      </w:pPr>
      <w:r>
        <w:rPr>
          <w:sz w:val="28"/>
          <w:szCs w:val="28"/>
        </w:rPr>
        <w:t>Подраздел 5.5. Сроки рассмотрения жалобы</w:t>
      </w:r>
    </w:p>
    <w:p w:rsidR="00B665EF" w:rsidRDefault="00B665EF">
      <w:pPr>
        <w:jc w:val="both"/>
        <w:rPr>
          <w:sz w:val="28"/>
          <w:szCs w:val="28"/>
        </w:rPr>
      </w:pPr>
    </w:p>
    <w:p w:rsidR="00B665EF" w:rsidRDefault="00B665EF">
      <w:pPr>
        <w:ind w:firstLine="698"/>
        <w:jc w:val="both"/>
        <w:rPr>
          <w:sz w:val="28"/>
          <w:szCs w:val="28"/>
        </w:rPr>
      </w:pPr>
      <w:r>
        <w:rPr>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665EF" w:rsidRDefault="00B665EF">
      <w:pPr>
        <w:jc w:val="both"/>
        <w:rPr>
          <w:sz w:val="28"/>
          <w:szCs w:val="28"/>
        </w:rPr>
      </w:pPr>
    </w:p>
    <w:p w:rsidR="00B665EF" w:rsidRDefault="00B665EF">
      <w:pPr>
        <w:pStyle w:val="a6"/>
        <w:jc w:val="center"/>
        <w:rPr>
          <w:sz w:val="28"/>
          <w:szCs w:val="28"/>
        </w:rPr>
      </w:pPr>
      <w:r>
        <w:rPr>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665EF" w:rsidRDefault="00B665EF">
      <w:pPr>
        <w:jc w:val="center"/>
        <w:rPr>
          <w:sz w:val="28"/>
          <w:szCs w:val="28"/>
        </w:rPr>
      </w:pPr>
    </w:p>
    <w:p w:rsidR="00B665EF" w:rsidRDefault="00B665EF">
      <w:pPr>
        <w:pStyle w:val="a6"/>
        <w:ind w:left="698"/>
        <w:jc w:val="both"/>
        <w:rPr>
          <w:sz w:val="28"/>
          <w:szCs w:val="28"/>
        </w:rPr>
      </w:pPr>
      <w:r>
        <w:rPr>
          <w:sz w:val="28"/>
          <w:szCs w:val="28"/>
        </w:rPr>
        <w:t>Основания для приостановления рассмотрения жалобы отсутствуют.</w:t>
      </w:r>
    </w:p>
    <w:p w:rsidR="00B665EF" w:rsidRDefault="00B665EF">
      <w:pPr>
        <w:jc w:val="both"/>
        <w:rPr>
          <w:sz w:val="28"/>
          <w:szCs w:val="28"/>
        </w:rPr>
      </w:pPr>
    </w:p>
    <w:p w:rsidR="00B665EF" w:rsidRDefault="00B665EF">
      <w:pPr>
        <w:ind w:firstLine="698"/>
        <w:jc w:val="both"/>
        <w:rPr>
          <w:sz w:val="28"/>
          <w:szCs w:val="28"/>
        </w:rPr>
      </w:pPr>
      <w:r>
        <w:rPr>
          <w:sz w:val="28"/>
          <w:szCs w:val="28"/>
        </w:rPr>
        <w:t>Подраздел 5.7. Результат рассмотрения жалобы</w:t>
      </w:r>
    </w:p>
    <w:p w:rsidR="00B665EF" w:rsidRDefault="00B665EF">
      <w:pPr>
        <w:jc w:val="both"/>
        <w:rPr>
          <w:sz w:val="28"/>
          <w:szCs w:val="28"/>
        </w:rPr>
      </w:pPr>
    </w:p>
    <w:p w:rsidR="00B665EF" w:rsidRDefault="00B665EF">
      <w:pPr>
        <w:ind w:firstLine="698"/>
        <w:jc w:val="both"/>
        <w:rPr>
          <w:sz w:val="28"/>
          <w:szCs w:val="28"/>
        </w:rPr>
      </w:pPr>
      <w:r>
        <w:rPr>
          <w:sz w:val="28"/>
          <w:szCs w:val="28"/>
        </w:rPr>
        <w:t>5.7.1. По результатам рассмотрения жалобы принимается одно из следующих решений:</w:t>
      </w:r>
    </w:p>
    <w:p w:rsidR="00B665EF" w:rsidRDefault="00B665EF">
      <w:pPr>
        <w:ind w:firstLine="698"/>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B665EF" w:rsidRDefault="00B665EF">
      <w:pPr>
        <w:pStyle w:val="a6"/>
        <w:ind w:left="698"/>
        <w:jc w:val="both"/>
        <w:rPr>
          <w:sz w:val="28"/>
          <w:szCs w:val="28"/>
        </w:rPr>
      </w:pPr>
      <w:r>
        <w:rPr>
          <w:sz w:val="28"/>
          <w:szCs w:val="28"/>
        </w:rPr>
        <w:t>2) в удовлетворении жалобы отказывается.</w:t>
      </w:r>
    </w:p>
    <w:p w:rsidR="00B665EF" w:rsidRDefault="00B665EF">
      <w:pPr>
        <w:ind w:firstLine="698"/>
        <w:jc w:val="both"/>
        <w:rPr>
          <w:sz w:val="28"/>
          <w:szCs w:val="28"/>
        </w:rPr>
      </w:pPr>
      <w:r>
        <w:rPr>
          <w:sz w:val="28"/>
          <w:szCs w:val="28"/>
        </w:rPr>
        <w:t>5.7.2. Администрация отказывает в удовлетворении жалобы в соответствии с основаниями, предусмотренными Правилами и Порядком.</w:t>
      </w:r>
    </w:p>
    <w:p w:rsidR="00B665EF" w:rsidRDefault="00B665EF">
      <w:pPr>
        <w:ind w:firstLine="698"/>
        <w:jc w:val="both"/>
        <w:rPr>
          <w:sz w:val="28"/>
          <w:szCs w:val="28"/>
        </w:rPr>
      </w:pPr>
      <w:r>
        <w:rPr>
          <w:sz w:val="28"/>
          <w:szCs w:val="28"/>
        </w:rPr>
        <w:t>5.7.3. МФЦ отказывает в удовлетворении жалобы в соответствии с основаниями, предусмотренными Правилами и Порядком.</w:t>
      </w:r>
    </w:p>
    <w:p w:rsidR="00B665EF" w:rsidRDefault="00B665EF">
      <w:pPr>
        <w:ind w:firstLine="698"/>
        <w:jc w:val="both"/>
        <w:rPr>
          <w:sz w:val="28"/>
          <w:szCs w:val="28"/>
        </w:rPr>
      </w:pPr>
      <w:r>
        <w:rPr>
          <w:sz w:val="28"/>
          <w:szCs w:val="28"/>
        </w:rPr>
        <w:t>5.7.4. Администрация оставляет жалобу без ответа в соответствии с основаниями, предусмотренными Правилами и Порядком.</w:t>
      </w:r>
    </w:p>
    <w:p w:rsidR="00B665EF" w:rsidRDefault="00B665EF">
      <w:pPr>
        <w:ind w:firstLine="698"/>
        <w:jc w:val="both"/>
        <w:rPr>
          <w:sz w:val="28"/>
          <w:szCs w:val="28"/>
        </w:rPr>
      </w:pPr>
      <w:r>
        <w:rPr>
          <w:sz w:val="28"/>
          <w:szCs w:val="28"/>
        </w:rPr>
        <w:t>5.7.5. МФЦ оставляет жалобу без ответа в соответствии с основаниями, предусмотренными Правилами и Порядком.</w:t>
      </w:r>
    </w:p>
    <w:p w:rsidR="00B665EF" w:rsidRDefault="00B665EF">
      <w:pPr>
        <w:ind w:firstLine="698"/>
        <w:jc w:val="both"/>
        <w:rPr>
          <w:sz w:val="28"/>
          <w:szCs w:val="28"/>
        </w:rPr>
      </w:pPr>
      <w:r>
        <w:rPr>
          <w:sz w:val="28"/>
          <w:szCs w:val="28"/>
        </w:rPr>
        <w:t xml:space="preserve">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665EF" w:rsidRDefault="00B665EF">
      <w:pPr>
        <w:ind w:firstLine="698"/>
        <w:jc w:val="both"/>
        <w:rPr>
          <w:sz w:val="28"/>
          <w:szCs w:val="28"/>
        </w:rPr>
      </w:pPr>
      <w:r>
        <w:rPr>
          <w:sz w:val="28"/>
          <w:szCs w:val="28"/>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B665EF" w:rsidRDefault="00B665EF">
      <w:pPr>
        <w:ind w:firstLine="559"/>
        <w:jc w:val="both"/>
        <w:rPr>
          <w:sz w:val="28"/>
          <w:szCs w:val="28"/>
        </w:rPr>
      </w:pPr>
      <w:r>
        <w:rPr>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665EF" w:rsidRDefault="00B665EF">
      <w:pPr>
        <w:ind w:firstLine="559"/>
        <w:jc w:val="both"/>
        <w:rPr>
          <w:sz w:val="28"/>
          <w:szCs w:val="28"/>
        </w:rPr>
      </w:pPr>
      <w:r>
        <w:rPr>
          <w:sz w:val="28"/>
          <w:szCs w:val="28"/>
        </w:rPr>
        <w:t>5.7.9. В случае признания жалобы подлежащей удовлетворению в ответе заявителю, указанном в подразделе 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администрацией Благодарненского сельского поселения Отрадненского района,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665EF" w:rsidRDefault="00B665EF">
      <w:pPr>
        <w:ind w:firstLine="838"/>
        <w:jc w:val="both"/>
        <w:rPr>
          <w:sz w:val="28"/>
          <w:szCs w:val="28"/>
        </w:rPr>
      </w:pPr>
      <w:r>
        <w:rPr>
          <w:sz w:val="28"/>
          <w:szCs w:val="28"/>
        </w:rPr>
        <w:t>В случае признания жалобы не подлежащей удовлетворению в ответе заявителю, указанном в подразделе 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665EF" w:rsidRDefault="00B665EF">
      <w:pPr>
        <w:jc w:val="both"/>
        <w:rPr>
          <w:sz w:val="28"/>
          <w:szCs w:val="28"/>
        </w:rPr>
      </w:pPr>
    </w:p>
    <w:p w:rsidR="00B665EF" w:rsidRDefault="00B665EF">
      <w:pPr>
        <w:jc w:val="center"/>
        <w:rPr>
          <w:sz w:val="28"/>
          <w:szCs w:val="28"/>
        </w:rPr>
      </w:pPr>
      <w:r>
        <w:rPr>
          <w:sz w:val="28"/>
          <w:szCs w:val="28"/>
        </w:rPr>
        <w:t>Подраздел 5.8. Порядок информирования заявителя о результатах рассмотрения жалобы</w:t>
      </w:r>
    </w:p>
    <w:p w:rsidR="00B665EF" w:rsidRDefault="00B665EF">
      <w:pPr>
        <w:jc w:val="both"/>
        <w:rPr>
          <w:sz w:val="28"/>
          <w:szCs w:val="28"/>
        </w:rPr>
      </w:pPr>
    </w:p>
    <w:p w:rsidR="00B665EF" w:rsidRDefault="00B665EF">
      <w:pPr>
        <w:ind w:firstLine="708"/>
        <w:jc w:val="both"/>
        <w:rPr>
          <w:sz w:val="28"/>
          <w:szCs w:val="28"/>
        </w:rPr>
      </w:pPr>
      <w:r>
        <w:rPr>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65EF" w:rsidRDefault="00B665EF">
      <w:pPr>
        <w:ind w:firstLine="708"/>
        <w:jc w:val="both"/>
        <w:rPr>
          <w:sz w:val="28"/>
          <w:szCs w:val="28"/>
        </w:rPr>
      </w:pPr>
      <w:r>
        <w:rPr>
          <w:sz w:val="28"/>
          <w:szCs w:val="28"/>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665EF" w:rsidRDefault="00B665EF">
      <w:pPr>
        <w:jc w:val="both"/>
        <w:rPr>
          <w:sz w:val="28"/>
          <w:szCs w:val="28"/>
        </w:rPr>
      </w:pPr>
    </w:p>
    <w:p w:rsidR="00B665EF" w:rsidRDefault="00B665EF">
      <w:pPr>
        <w:pStyle w:val="a6"/>
        <w:ind w:left="1817"/>
        <w:jc w:val="both"/>
        <w:rPr>
          <w:sz w:val="28"/>
          <w:szCs w:val="28"/>
        </w:rPr>
      </w:pPr>
      <w:r>
        <w:rPr>
          <w:sz w:val="28"/>
          <w:szCs w:val="28"/>
        </w:rPr>
        <w:t>Подраздел 5.9. Порядок обжалования решения по жалобе</w:t>
      </w:r>
    </w:p>
    <w:p w:rsidR="00B665EF" w:rsidRDefault="00B665EF">
      <w:pPr>
        <w:jc w:val="both"/>
        <w:rPr>
          <w:sz w:val="28"/>
          <w:szCs w:val="28"/>
        </w:rPr>
      </w:pPr>
    </w:p>
    <w:p w:rsidR="00B665EF" w:rsidRDefault="00B665EF">
      <w:pPr>
        <w:ind w:firstLine="708"/>
        <w:jc w:val="both"/>
        <w:rPr>
          <w:sz w:val="28"/>
          <w:szCs w:val="28"/>
        </w:rPr>
      </w:pPr>
      <w:r>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665EF" w:rsidRDefault="00B665EF">
      <w:pPr>
        <w:jc w:val="both"/>
        <w:rPr>
          <w:sz w:val="28"/>
          <w:szCs w:val="28"/>
        </w:rPr>
      </w:pPr>
    </w:p>
    <w:p w:rsidR="00B665EF" w:rsidRDefault="00B665EF">
      <w:pPr>
        <w:pStyle w:val="a6"/>
        <w:jc w:val="center"/>
        <w:rPr>
          <w:sz w:val="28"/>
          <w:szCs w:val="28"/>
        </w:rPr>
      </w:pPr>
      <w:r>
        <w:rPr>
          <w:sz w:val="28"/>
          <w:szCs w:val="28"/>
        </w:rPr>
        <w:t>Подраздел 5.10. Право заявителя на получение информации и документов, необходимых для обоснования и рассмотрения жалобы</w:t>
      </w:r>
    </w:p>
    <w:p w:rsidR="00B665EF" w:rsidRDefault="00B665EF">
      <w:pPr>
        <w:ind w:firstLine="708"/>
        <w:jc w:val="both"/>
        <w:rPr>
          <w:sz w:val="28"/>
          <w:szCs w:val="28"/>
        </w:rPr>
      </w:pPr>
      <w:r>
        <w:rPr>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B665EF" w:rsidRDefault="00B665EF">
      <w:pPr>
        <w:jc w:val="both"/>
        <w:rPr>
          <w:sz w:val="28"/>
          <w:szCs w:val="28"/>
        </w:rPr>
      </w:pPr>
    </w:p>
    <w:p w:rsidR="00B665EF" w:rsidRDefault="00B665EF">
      <w:pPr>
        <w:ind w:firstLine="708"/>
        <w:jc w:val="both"/>
        <w:rPr>
          <w:sz w:val="28"/>
          <w:szCs w:val="28"/>
        </w:rPr>
      </w:pPr>
      <w:r>
        <w:rPr>
          <w:sz w:val="28"/>
          <w:szCs w:val="28"/>
        </w:rPr>
        <w:t>Подраздел 5.11.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w:t>
      </w:r>
    </w:p>
    <w:p w:rsidR="00B665EF" w:rsidRDefault="00B665EF">
      <w:pPr>
        <w:jc w:val="both"/>
        <w:rPr>
          <w:sz w:val="28"/>
          <w:szCs w:val="28"/>
        </w:rPr>
      </w:pPr>
    </w:p>
    <w:p w:rsidR="00B665EF" w:rsidRDefault="00B665EF">
      <w:pPr>
        <w:ind w:firstLine="698"/>
        <w:jc w:val="both"/>
        <w:rPr>
          <w:sz w:val="28"/>
          <w:szCs w:val="28"/>
        </w:rPr>
      </w:pPr>
      <w:r>
        <w:rPr>
          <w:sz w:val="28"/>
          <w:szCs w:val="28"/>
        </w:rPr>
        <w:t>5.11.1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
    <w:p w:rsidR="00B665EF" w:rsidRDefault="00B665EF">
      <w:pPr>
        <w:pStyle w:val="a6"/>
        <w:ind w:left="698"/>
        <w:jc w:val="both"/>
        <w:rPr>
          <w:sz w:val="28"/>
          <w:szCs w:val="28"/>
        </w:rPr>
      </w:pPr>
      <w:r>
        <w:rPr>
          <w:sz w:val="28"/>
          <w:szCs w:val="28"/>
        </w:rPr>
        <w:t>1) </w:t>
      </w:r>
      <w:hyperlink r:id="rId55" w:history="1">
        <w:r>
          <w:rPr>
            <w:rStyle w:val="a3"/>
            <w:sz w:val="28"/>
            <w:szCs w:val="28"/>
          </w:rPr>
          <w:t>Федеральный закон</w:t>
        </w:r>
      </w:hyperlink>
      <w:r>
        <w:rPr>
          <w:sz w:val="28"/>
          <w:szCs w:val="28"/>
        </w:rPr>
        <w:t xml:space="preserve"> № 210-ФЗ.</w:t>
      </w:r>
    </w:p>
    <w:p w:rsidR="00B665EF" w:rsidRDefault="00B665EF">
      <w:pPr>
        <w:jc w:val="both"/>
        <w:rPr>
          <w:sz w:val="28"/>
          <w:szCs w:val="28"/>
        </w:rPr>
      </w:pPr>
    </w:p>
    <w:p w:rsidR="00B665EF" w:rsidRDefault="00B665EF">
      <w:pPr>
        <w:ind w:firstLine="698"/>
        <w:jc w:val="both"/>
        <w:rPr>
          <w:sz w:val="28"/>
          <w:szCs w:val="28"/>
        </w:rPr>
      </w:pPr>
      <w:r>
        <w:rPr>
          <w:sz w:val="28"/>
          <w:szCs w:val="28"/>
        </w:rPr>
        <w:t>РАЗДЕЛ. VI. Особенности выполнения административных процедур (действий) в филиале ГАУ КК «МФЦ КК»</w:t>
      </w:r>
    </w:p>
    <w:p w:rsidR="00B665EF" w:rsidRDefault="00B665EF">
      <w:pPr>
        <w:jc w:val="both"/>
        <w:rPr>
          <w:sz w:val="28"/>
          <w:szCs w:val="28"/>
        </w:rPr>
      </w:pPr>
    </w:p>
    <w:p w:rsidR="00B665EF" w:rsidRDefault="00B665EF">
      <w:pPr>
        <w:pStyle w:val="a6"/>
        <w:ind w:left="2236" w:hanging="839"/>
        <w:jc w:val="both"/>
        <w:rPr>
          <w:sz w:val="28"/>
          <w:szCs w:val="28"/>
        </w:rPr>
      </w:pPr>
      <w:r>
        <w:rPr>
          <w:sz w:val="28"/>
          <w:szCs w:val="28"/>
        </w:rPr>
        <w:t>Подраздел 6.1. Перечень административных процедур (действий), выполняемых филиалом ГАУ КК «МФЦ КК»</w:t>
      </w:r>
    </w:p>
    <w:p w:rsidR="00B665EF" w:rsidRDefault="00B665EF">
      <w:pPr>
        <w:jc w:val="both"/>
        <w:rPr>
          <w:sz w:val="28"/>
          <w:szCs w:val="28"/>
        </w:rPr>
      </w:pPr>
    </w:p>
    <w:p w:rsidR="00B665EF" w:rsidRDefault="00B665EF">
      <w:pPr>
        <w:ind w:firstLine="708"/>
        <w:jc w:val="both"/>
        <w:rPr>
          <w:sz w:val="28"/>
          <w:szCs w:val="28"/>
        </w:rPr>
      </w:pPr>
      <w:r>
        <w:rPr>
          <w:sz w:val="28"/>
          <w:szCs w:val="28"/>
        </w:rPr>
        <w:t>6.1.1. Предоставление муниципальной услуги включает в себя следующие административные процедуры (действия), выполняемые филиалом ГАУ КК «МФЦ КК»:</w:t>
      </w:r>
    </w:p>
    <w:p w:rsidR="00B665EF" w:rsidRDefault="00B665EF">
      <w:pPr>
        <w:ind w:firstLine="708"/>
        <w:jc w:val="both"/>
        <w:rPr>
          <w:sz w:val="28"/>
          <w:szCs w:val="28"/>
        </w:rPr>
      </w:pPr>
      <w:r>
        <w:rPr>
          <w:sz w:val="28"/>
          <w:szCs w:val="28"/>
        </w:rPr>
        <w:t>6.1.1.1. Информирование заявителя о порядке предоставления муниципальной услуги в филиал ГАУ КК «МФЦ КК»,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филиал ГАУ КК «МФЦ КК»;</w:t>
      </w:r>
    </w:p>
    <w:p w:rsidR="00B665EF" w:rsidRDefault="00B665EF">
      <w:pPr>
        <w:ind w:firstLine="708"/>
        <w:jc w:val="both"/>
        <w:rPr>
          <w:sz w:val="28"/>
          <w:szCs w:val="28"/>
        </w:rPr>
      </w:pPr>
      <w:r>
        <w:rPr>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665EF" w:rsidRDefault="00B665EF">
      <w:pPr>
        <w:ind w:firstLine="708"/>
        <w:jc w:val="both"/>
        <w:rPr>
          <w:sz w:val="28"/>
          <w:szCs w:val="28"/>
        </w:rPr>
      </w:pPr>
      <w:r>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B665EF" w:rsidRDefault="00B665EF">
      <w:pPr>
        <w:ind w:firstLine="708"/>
        <w:jc w:val="both"/>
        <w:rPr>
          <w:sz w:val="28"/>
          <w:szCs w:val="28"/>
        </w:rPr>
      </w:pPr>
      <w:r>
        <w:rPr>
          <w:sz w:val="28"/>
          <w:szCs w:val="28"/>
        </w:rPr>
        <w:t>6.1.1.4. Прием результата предоставления муниципальной услуги от органа, предоставляющего муниципальную услугу;</w:t>
      </w:r>
    </w:p>
    <w:p w:rsidR="00B665EF" w:rsidRDefault="00B665EF">
      <w:pPr>
        <w:ind w:firstLine="708"/>
        <w:jc w:val="both"/>
        <w:rPr>
          <w:sz w:val="28"/>
          <w:szCs w:val="28"/>
        </w:rPr>
      </w:pPr>
      <w:r>
        <w:rPr>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филиал ГАУ КК «МФЦ КК» по результатам предоставления муниципальной услуги органом,</w:t>
      </w:r>
    </w:p>
    <w:p w:rsidR="00B665EF" w:rsidRDefault="00B665EF">
      <w:pPr>
        <w:jc w:val="both"/>
        <w:rPr>
          <w:sz w:val="28"/>
          <w:szCs w:val="28"/>
        </w:rPr>
      </w:pPr>
      <w:r>
        <w:rPr>
          <w:sz w:val="28"/>
          <w:szCs w:val="28"/>
        </w:rPr>
        <w:t>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B665EF" w:rsidRDefault="00B665EF">
      <w:pPr>
        <w:ind w:firstLine="708"/>
        <w:jc w:val="both"/>
        <w:rPr>
          <w:sz w:val="28"/>
          <w:szCs w:val="28"/>
        </w:rPr>
      </w:pPr>
      <w:r>
        <w:rPr>
          <w:sz w:val="28"/>
          <w:szCs w:val="28"/>
        </w:rPr>
        <w:t>6.1.1.6.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665EF" w:rsidRDefault="00B665EF">
      <w:pPr>
        <w:jc w:val="both"/>
        <w:rPr>
          <w:sz w:val="28"/>
          <w:szCs w:val="28"/>
        </w:rPr>
      </w:pPr>
    </w:p>
    <w:p w:rsidR="00B665EF" w:rsidRDefault="00B665EF">
      <w:pPr>
        <w:pStyle w:val="a6"/>
        <w:ind w:left="2376" w:hanging="979"/>
        <w:jc w:val="both"/>
        <w:rPr>
          <w:sz w:val="28"/>
          <w:szCs w:val="28"/>
        </w:rPr>
      </w:pPr>
      <w:r>
        <w:rPr>
          <w:sz w:val="28"/>
          <w:szCs w:val="28"/>
        </w:rPr>
        <w:t>Подраздел 6.2. Порядок выполнения административных процедур (действий) филиалом ГАУ КК «МФЦ КК»</w:t>
      </w:r>
    </w:p>
    <w:p w:rsidR="00B665EF" w:rsidRDefault="00B665EF">
      <w:pPr>
        <w:jc w:val="both"/>
        <w:rPr>
          <w:sz w:val="28"/>
          <w:szCs w:val="28"/>
        </w:rPr>
      </w:pPr>
    </w:p>
    <w:p w:rsidR="00B665EF" w:rsidRDefault="00B665EF">
      <w:pPr>
        <w:ind w:firstLine="708"/>
        <w:jc w:val="both"/>
        <w:rPr>
          <w:sz w:val="28"/>
          <w:szCs w:val="28"/>
        </w:rPr>
      </w:pPr>
      <w:r>
        <w:rPr>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филиала ГАУ КК «МФЦ КК» (ином специально оборудованном рабочем месте в филиале ГАУ КК «МФЦ КК»),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филиала ГАУ КК «МФЦ КК» предоставления государственных и муниципальных услуг, утвержденных </w:t>
      </w:r>
      <w:hyperlink r:id="rId56" w:history="1">
        <w:r>
          <w:rPr>
            <w:rStyle w:val="a3"/>
            <w:sz w:val="28"/>
            <w:szCs w:val="28"/>
          </w:rPr>
          <w:t>постановлением</w:t>
        </w:r>
      </w:hyperlink>
      <w:r>
        <w:rPr>
          <w:sz w:val="28"/>
          <w:szCs w:val="28"/>
        </w:rPr>
        <w:t xml:space="preserve">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665EF" w:rsidRDefault="00B665EF">
      <w:pPr>
        <w:ind w:firstLine="708"/>
        <w:jc w:val="both"/>
        <w:rPr>
          <w:sz w:val="28"/>
          <w:szCs w:val="28"/>
        </w:rPr>
      </w:pPr>
      <w:r>
        <w:rPr>
          <w:sz w:val="28"/>
          <w:szCs w:val="28"/>
        </w:rPr>
        <w:t>6.2.2. Основанием для начала административной процедуры (действия) является обращение заявителя в филиал ГАУ КК «МФЦ КК» с заявлением и документами, необходимыми для предоставления муниципальной услуги, в соответствии с пунктом 2.6.1. подраздела 2.6 раздела II Регламента.</w:t>
      </w:r>
    </w:p>
    <w:p w:rsidR="00B665EF" w:rsidRDefault="00B665EF">
      <w:pPr>
        <w:ind w:firstLine="708"/>
        <w:jc w:val="both"/>
        <w:rPr>
          <w:sz w:val="28"/>
          <w:szCs w:val="28"/>
        </w:rPr>
      </w:pPr>
      <w:r>
        <w:rPr>
          <w:sz w:val="28"/>
          <w:szCs w:val="28"/>
        </w:rPr>
        <w:t xml:space="preserve">Прием заявления и документов в филиал ГАУ КК «МФЦ КК» осуществляется в соответствии с </w:t>
      </w:r>
      <w:hyperlink r:id="rId57" w:history="1">
        <w:r>
          <w:rPr>
            <w:rStyle w:val="a3"/>
            <w:sz w:val="28"/>
            <w:szCs w:val="28"/>
          </w:rPr>
          <w:t>Федеральным законом</w:t>
        </w:r>
      </w:hyperlink>
      <w:r>
        <w:rPr>
          <w:sz w:val="28"/>
          <w:szCs w:val="28"/>
        </w:rPr>
        <w:t xml:space="preserve"> № 210-ФЗ, а также с условиями соглашения о взаимодействии филиала ГАУ КК «МФЦ КК» с Уполномоченным органом (далее - соглашение о взаимодействии).</w:t>
      </w:r>
    </w:p>
    <w:p w:rsidR="00B665EF" w:rsidRDefault="00B665EF">
      <w:pPr>
        <w:ind w:firstLine="708"/>
        <w:jc w:val="both"/>
        <w:rPr>
          <w:sz w:val="28"/>
          <w:szCs w:val="28"/>
        </w:rPr>
      </w:pPr>
      <w:r>
        <w:rPr>
          <w:sz w:val="28"/>
          <w:szCs w:val="28"/>
        </w:rPr>
        <w:t xml:space="preserve">Работник филиала ГАУ КК «МФЦ КК» при приеме заявления о предоставлении муниципальной услуги либо запроса о предоставлении двух и более государственных и (или) муниципальных услуг в филиал ГАУ КК «МФЦ КК», предусмотренного </w:t>
      </w:r>
      <w:hyperlink r:id="rId58" w:history="1">
        <w:r>
          <w:rPr>
            <w:rStyle w:val="a3"/>
            <w:sz w:val="28"/>
            <w:szCs w:val="28"/>
          </w:rPr>
          <w:t>статьей 15.1</w:t>
        </w:r>
      </w:hyperlink>
      <w:r>
        <w:rPr>
          <w:sz w:val="28"/>
          <w:szCs w:val="28"/>
        </w:rPr>
        <w:t xml:space="preserve"> Федерального закона № 210-ФЗ (далее -комплексный запрос):</w:t>
      </w:r>
    </w:p>
    <w:p w:rsidR="00B665EF" w:rsidRDefault="00B665EF">
      <w:pPr>
        <w:ind w:firstLine="708"/>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665EF" w:rsidRDefault="00B665EF">
      <w:pPr>
        <w:jc w:val="both"/>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665EF" w:rsidRDefault="00B665EF">
      <w:pPr>
        <w:ind w:firstLine="698"/>
        <w:jc w:val="both"/>
        <w:rPr>
          <w:sz w:val="28"/>
          <w:szCs w:val="28"/>
        </w:rPr>
      </w:pPr>
      <w:r>
        <w:rPr>
          <w:sz w:val="28"/>
          <w:szCs w:val="28"/>
        </w:rPr>
        <w:t>проверяет правильность составления комплексного запроса, а также комплектность документов, необходимых в соответствии с пунктом 2.6.1.</w:t>
      </w:r>
    </w:p>
    <w:p w:rsidR="00B665EF" w:rsidRDefault="00B665EF">
      <w:pPr>
        <w:pStyle w:val="a6"/>
        <w:ind w:left="698"/>
        <w:jc w:val="both"/>
        <w:rPr>
          <w:sz w:val="28"/>
          <w:szCs w:val="28"/>
        </w:rPr>
      </w:pPr>
      <w:r>
        <w:rPr>
          <w:sz w:val="28"/>
          <w:szCs w:val="28"/>
        </w:rPr>
        <w:t>подраздела 2.6 раздела II Регламента, для предоставления муниципальной услуги; проверяет на соответствие копий представляемых документов (за</w:t>
      </w:r>
    </w:p>
    <w:p w:rsidR="00B665EF" w:rsidRDefault="00B665EF">
      <w:pPr>
        <w:jc w:val="both"/>
        <w:rPr>
          <w:sz w:val="28"/>
          <w:szCs w:val="28"/>
        </w:rPr>
      </w:pPr>
      <w:r>
        <w:rPr>
          <w:sz w:val="28"/>
          <w:szCs w:val="28"/>
        </w:rPr>
        <w:t>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B665EF" w:rsidRDefault="00B665EF">
      <w:pPr>
        <w:jc w:val="both"/>
        <w:rPr>
          <w:sz w:val="28"/>
          <w:szCs w:val="28"/>
        </w:rPr>
      </w:pPr>
      <w:r>
        <w:rPr>
          <w:sz w:val="28"/>
          <w:szCs w:val="28"/>
        </w:rPr>
        <w:t xml:space="preserve">осуществляет копирование (сканирование) документов, предусмотренных </w:t>
      </w:r>
      <w:hyperlink r:id="rId59" w:history="1">
        <w:r>
          <w:rPr>
            <w:rStyle w:val="a3"/>
            <w:sz w:val="28"/>
            <w:szCs w:val="28"/>
          </w:rPr>
          <w:t>пунктами 1 - 7</w:t>
        </w:r>
      </w:hyperlink>
      <w:r>
        <w:rPr>
          <w:sz w:val="28"/>
          <w:szCs w:val="28"/>
        </w:rPr>
        <w:t xml:space="preserve">, </w:t>
      </w:r>
      <w:hyperlink r:id="rId60" w:history="1">
        <w:r>
          <w:rPr>
            <w:rStyle w:val="a3"/>
            <w:sz w:val="28"/>
            <w:szCs w:val="28"/>
          </w:rPr>
          <w:t>9</w:t>
        </w:r>
      </w:hyperlink>
      <w:r>
        <w:rPr>
          <w:sz w:val="28"/>
          <w:szCs w:val="28"/>
        </w:rPr>
        <w:t xml:space="preserve">, </w:t>
      </w:r>
      <w:hyperlink r:id="rId61" w:history="1">
        <w:r>
          <w:rPr>
            <w:rStyle w:val="a3"/>
            <w:sz w:val="28"/>
            <w:szCs w:val="28"/>
          </w:rPr>
          <w:t>10</w:t>
        </w:r>
      </w:hyperlink>
      <w:r>
        <w:rPr>
          <w:sz w:val="28"/>
          <w:szCs w:val="28"/>
        </w:rPr>
        <w:t xml:space="preserve">, </w:t>
      </w:r>
      <w:hyperlink r:id="rId62" w:history="1">
        <w:r>
          <w:rPr>
            <w:rStyle w:val="a3"/>
            <w:sz w:val="28"/>
            <w:szCs w:val="28"/>
          </w:rPr>
          <w:t>14</w:t>
        </w:r>
      </w:hyperlink>
      <w:r>
        <w:rPr>
          <w:sz w:val="28"/>
          <w:szCs w:val="28"/>
        </w:rPr>
        <w:t xml:space="preserve">, </w:t>
      </w:r>
      <w:hyperlink r:id="rId63" w:history="1">
        <w:r>
          <w:rPr>
            <w:rStyle w:val="a3"/>
            <w:sz w:val="28"/>
            <w:szCs w:val="28"/>
          </w:rPr>
          <w:t>17</w:t>
        </w:r>
      </w:hyperlink>
      <w:r>
        <w:rPr>
          <w:sz w:val="28"/>
          <w:szCs w:val="28"/>
        </w:rPr>
        <w:t xml:space="preserve"> и </w:t>
      </w:r>
      <w:hyperlink r:id="rId64" w:history="1">
        <w:r>
          <w:rPr>
            <w:rStyle w:val="a3"/>
            <w:sz w:val="28"/>
            <w:szCs w:val="28"/>
          </w:rPr>
          <w:t>18 части 6 статьи 7</w:t>
        </w:r>
      </w:hyperlink>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B665EF" w:rsidRDefault="00B665EF">
      <w:pPr>
        <w:ind w:firstLine="708"/>
        <w:jc w:val="both"/>
        <w:rPr>
          <w:sz w:val="28"/>
          <w:szCs w:val="28"/>
        </w:rPr>
      </w:pPr>
      <w:r>
        <w:rPr>
          <w:sz w:val="28"/>
          <w:szCs w:val="28"/>
        </w:rPr>
        <w:t>при отсутствии оснований для отказа в приеме документов, в соответствии с подразделом 2.9. раздела II Регламента, регистрирует заявление и документы, необходимые для предоставления муниципальной услуги, формирует пакет документов.</w:t>
      </w:r>
    </w:p>
    <w:p w:rsidR="00B665EF" w:rsidRDefault="00B665EF">
      <w:pPr>
        <w:ind w:firstLine="708"/>
        <w:jc w:val="both"/>
        <w:rPr>
          <w:sz w:val="28"/>
          <w:szCs w:val="28"/>
        </w:rPr>
      </w:pPr>
      <w:r>
        <w:rPr>
          <w:sz w:val="28"/>
          <w:szCs w:val="28"/>
        </w:rPr>
        <w:t>При приеме комплексного запроса у заявителя работник филиала ГАУ КК «МФЦ КК»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665EF" w:rsidRDefault="00B665EF">
      <w:pPr>
        <w:ind w:firstLine="708"/>
        <w:jc w:val="both"/>
        <w:rPr>
          <w:sz w:val="28"/>
          <w:szCs w:val="28"/>
        </w:rPr>
      </w:pPr>
      <w:r>
        <w:rPr>
          <w:sz w:val="28"/>
          <w:szCs w:val="28"/>
        </w:rPr>
        <w:t>В случае несоответствия документа, удостоверяющего личность, нормативно установленным требованиям или его отсутствия - работник филиала ГАУ КК «МФЦ КК»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филиал ГАУ КК «МФЦ КК» после приведения в соответствие с нормативно установленными требованиями документа, удостоверяющего личность.</w:t>
      </w:r>
    </w:p>
    <w:p w:rsidR="00B665EF" w:rsidRDefault="00B665EF">
      <w:pPr>
        <w:ind w:firstLine="708"/>
        <w:jc w:val="both"/>
        <w:rPr>
          <w:sz w:val="28"/>
          <w:szCs w:val="28"/>
        </w:rPr>
      </w:pPr>
      <w:r>
        <w:rPr>
          <w:sz w:val="28"/>
          <w:szCs w:val="28"/>
        </w:rPr>
        <w:t>При предоставлении муниципальной услуги по экстерриториальному принципу филиала ГАУ КК «МФЦ КК»:</w:t>
      </w:r>
    </w:p>
    <w:p w:rsidR="00B665EF" w:rsidRDefault="00B665EF">
      <w:pPr>
        <w:ind w:firstLine="708"/>
        <w:jc w:val="both"/>
        <w:rPr>
          <w:sz w:val="28"/>
          <w:szCs w:val="28"/>
        </w:rPr>
      </w:pPr>
      <w:r>
        <w:rPr>
          <w:sz w:val="28"/>
          <w:szCs w:val="28"/>
        </w:rPr>
        <w:t>1) принимает от заявителя заявление и документы, представленные заявителем;</w:t>
      </w:r>
    </w:p>
    <w:p w:rsidR="00B665EF" w:rsidRDefault="00B665EF">
      <w:pPr>
        <w:ind w:firstLine="708"/>
        <w:jc w:val="both"/>
        <w:rPr>
          <w:sz w:val="28"/>
          <w:szCs w:val="28"/>
        </w:rPr>
      </w:pPr>
      <w:r>
        <w:rPr>
          <w:sz w:val="28"/>
          <w:szCs w:val="28"/>
        </w:rPr>
        <w:t xml:space="preserve">2) осуществляет копирование (сканирование) документов, предусмотренных </w:t>
      </w:r>
      <w:hyperlink r:id="rId65" w:history="1">
        <w:r>
          <w:rPr>
            <w:rStyle w:val="a3"/>
            <w:sz w:val="28"/>
            <w:szCs w:val="28"/>
          </w:rPr>
          <w:t>пунктами 1 - 7</w:t>
        </w:r>
      </w:hyperlink>
      <w:r>
        <w:rPr>
          <w:sz w:val="28"/>
          <w:szCs w:val="28"/>
        </w:rPr>
        <w:t xml:space="preserve">, </w:t>
      </w:r>
      <w:hyperlink r:id="rId66" w:history="1">
        <w:r>
          <w:rPr>
            <w:rStyle w:val="a3"/>
            <w:sz w:val="28"/>
            <w:szCs w:val="28"/>
          </w:rPr>
          <w:t>9</w:t>
        </w:r>
      </w:hyperlink>
      <w:r>
        <w:rPr>
          <w:sz w:val="28"/>
          <w:szCs w:val="28"/>
        </w:rPr>
        <w:t xml:space="preserve">, </w:t>
      </w:r>
      <w:hyperlink r:id="rId67" w:history="1">
        <w:r>
          <w:rPr>
            <w:rStyle w:val="a3"/>
            <w:sz w:val="28"/>
            <w:szCs w:val="28"/>
          </w:rPr>
          <w:t>10</w:t>
        </w:r>
      </w:hyperlink>
      <w:r>
        <w:rPr>
          <w:sz w:val="28"/>
          <w:szCs w:val="28"/>
        </w:rPr>
        <w:t xml:space="preserve">, </w:t>
      </w:r>
      <w:hyperlink r:id="rId68" w:history="1">
        <w:r>
          <w:rPr>
            <w:rStyle w:val="a3"/>
            <w:sz w:val="28"/>
            <w:szCs w:val="28"/>
          </w:rPr>
          <w:t>14</w:t>
        </w:r>
      </w:hyperlink>
      <w:r>
        <w:rPr>
          <w:sz w:val="28"/>
          <w:szCs w:val="28"/>
        </w:rPr>
        <w:t xml:space="preserve">, </w:t>
      </w:r>
      <w:hyperlink r:id="rId69" w:history="1">
        <w:r>
          <w:rPr>
            <w:rStyle w:val="a3"/>
            <w:sz w:val="28"/>
            <w:szCs w:val="28"/>
          </w:rPr>
          <w:t>17</w:t>
        </w:r>
      </w:hyperlink>
      <w:r>
        <w:rPr>
          <w:sz w:val="28"/>
          <w:szCs w:val="28"/>
        </w:rPr>
        <w:t xml:space="preserve"> и </w:t>
      </w:r>
      <w:hyperlink r:id="rId70" w:history="1">
        <w:r>
          <w:rPr>
            <w:rStyle w:val="a3"/>
            <w:sz w:val="28"/>
            <w:szCs w:val="28"/>
          </w:rPr>
          <w:t>18 части 6 статьи 7</w:t>
        </w:r>
      </w:hyperlink>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665EF" w:rsidRDefault="00B665EF">
      <w:pPr>
        <w:ind w:firstLine="708"/>
        <w:jc w:val="both"/>
        <w:rPr>
          <w:sz w:val="28"/>
          <w:szCs w:val="28"/>
        </w:rPr>
      </w:pPr>
      <w:r>
        <w:rPr>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B665EF" w:rsidRDefault="00B665EF">
      <w:pPr>
        <w:ind w:firstLine="708"/>
        <w:jc w:val="both"/>
        <w:rPr>
          <w:sz w:val="28"/>
          <w:szCs w:val="28"/>
        </w:rPr>
      </w:pPr>
      <w:r>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филиала ГАУ КК «МФЦ КК», уполномоченным должностным лицом Уполномоченного органа, предоставляющие соответствующую муниципальную услугу.</w:t>
      </w:r>
    </w:p>
    <w:p w:rsidR="00B665EF" w:rsidRDefault="00B665EF">
      <w:pPr>
        <w:ind w:firstLine="708"/>
        <w:jc w:val="both"/>
        <w:rPr>
          <w:sz w:val="28"/>
          <w:szCs w:val="28"/>
        </w:rPr>
      </w:pPr>
      <w:r>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подразделом 2.9. раздела II Регламента.</w:t>
      </w:r>
    </w:p>
    <w:p w:rsidR="00B665EF" w:rsidRDefault="00B665EF">
      <w:pPr>
        <w:ind w:firstLine="708"/>
        <w:jc w:val="both"/>
        <w:rPr>
          <w:sz w:val="28"/>
          <w:szCs w:val="28"/>
        </w:rPr>
      </w:pPr>
      <w:r>
        <w:rPr>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665EF" w:rsidRDefault="00B665EF">
      <w:pPr>
        <w:ind w:firstLine="708"/>
        <w:jc w:val="both"/>
        <w:rPr>
          <w:sz w:val="28"/>
          <w:szCs w:val="28"/>
        </w:rPr>
      </w:pPr>
      <w:r>
        <w:rPr>
          <w:sz w:val="28"/>
          <w:szCs w:val="28"/>
        </w:rPr>
        <w:t>Исполнение данной административной процедуры (действия) возложено на работника филиала ГАУ КК «МФЦ КК».</w:t>
      </w:r>
    </w:p>
    <w:p w:rsidR="00B665EF" w:rsidRDefault="00B665EF">
      <w:pPr>
        <w:ind w:firstLine="708"/>
        <w:jc w:val="both"/>
        <w:rPr>
          <w:sz w:val="28"/>
          <w:szCs w:val="28"/>
        </w:rPr>
      </w:pPr>
      <w:r>
        <w:rPr>
          <w:sz w:val="28"/>
          <w:szCs w:val="28"/>
        </w:rPr>
        <w:t>6.2.3. Основанием для начала административной процедуры (действия) является принятые филиалом ГАУ КК «МФЦ КК» заявление и прилагаемые к нему документы от заявителя (пакет документов).</w:t>
      </w:r>
    </w:p>
    <w:p w:rsidR="00B665EF" w:rsidRDefault="00B665EF">
      <w:pPr>
        <w:ind w:firstLine="708"/>
        <w:jc w:val="both"/>
        <w:rPr>
          <w:sz w:val="28"/>
          <w:szCs w:val="28"/>
        </w:rPr>
      </w:pPr>
      <w:r>
        <w:rPr>
          <w:sz w:val="28"/>
          <w:szCs w:val="28"/>
        </w:rPr>
        <w:t>Передача пакета документов из филиала ГАУ КК «МФЦ КК»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филиала ГАУ КК «МФЦ КК».</w:t>
      </w:r>
    </w:p>
    <w:p w:rsidR="00B665EF" w:rsidRDefault="00B665EF">
      <w:pPr>
        <w:ind w:firstLine="708"/>
        <w:jc w:val="both"/>
        <w:rPr>
          <w:sz w:val="28"/>
          <w:szCs w:val="28"/>
        </w:rPr>
      </w:pPr>
      <w:r>
        <w:rPr>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B665EF" w:rsidRDefault="00B665EF">
      <w:pPr>
        <w:ind w:firstLine="698"/>
        <w:jc w:val="both"/>
        <w:rPr>
          <w:sz w:val="28"/>
          <w:szCs w:val="28"/>
        </w:rPr>
      </w:pPr>
      <w:r>
        <w:rPr>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B665EF" w:rsidRDefault="00B665EF">
      <w:pPr>
        <w:pStyle w:val="a6"/>
        <w:ind w:left="698"/>
        <w:jc w:val="both"/>
        <w:rPr>
          <w:sz w:val="28"/>
          <w:szCs w:val="28"/>
        </w:rPr>
      </w:pPr>
      <w:r>
        <w:rPr>
          <w:sz w:val="28"/>
          <w:szCs w:val="28"/>
        </w:rPr>
        <w:t>адресность направления;</w:t>
      </w:r>
    </w:p>
    <w:p w:rsidR="00B665EF" w:rsidRDefault="00B665EF">
      <w:pPr>
        <w:ind w:firstLine="698"/>
        <w:jc w:val="both"/>
        <w:rPr>
          <w:sz w:val="28"/>
          <w:szCs w:val="28"/>
        </w:rPr>
      </w:pPr>
      <w:r>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665EF" w:rsidRDefault="00B665EF">
      <w:pPr>
        <w:ind w:firstLine="698"/>
        <w:jc w:val="both"/>
        <w:rPr>
          <w:sz w:val="28"/>
          <w:szCs w:val="28"/>
        </w:rPr>
      </w:pPr>
      <w:r>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филиала ГАУ КК «МФЦ КК» в реестре.</w:t>
      </w:r>
    </w:p>
    <w:p w:rsidR="00B665EF" w:rsidRDefault="00B665EF">
      <w:pPr>
        <w:ind w:firstLine="698"/>
        <w:jc w:val="both"/>
        <w:rPr>
          <w:sz w:val="28"/>
          <w:szCs w:val="28"/>
        </w:rPr>
      </w:pPr>
      <w:r>
        <w:rPr>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B665EF" w:rsidRDefault="00B665EF">
      <w:pPr>
        <w:ind w:firstLine="698"/>
        <w:jc w:val="both"/>
        <w:rPr>
          <w:sz w:val="28"/>
          <w:szCs w:val="28"/>
        </w:rPr>
      </w:pPr>
      <w:r>
        <w:rPr>
          <w:sz w:val="28"/>
          <w:szCs w:val="28"/>
        </w:rPr>
        <w:t>Исполнение данной административной процедуры (действия) возложено на работника филиала ГАУ КК «МФЦ КК» и специалиста Уполномоченного органа, предоставляющего муниципальную услугу.</w:t>
      </w:r>
    </w:p>
    <w:p w:rsidR="00B665EF" w:rsidRDefault="00B665EF">
      <w:pPr>
        <w:ind w:firstLine="698"/>
        <w:jc w:val="both"/>
        <w:rPr>
          <w:sz w:val="28"/>
          <w:szCs w:val="28"/>
        </w:rPr>
      </w:pPr>
      <w:r>
        <w:rPr>
          <w:sz w:val="28"/>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филиал ГАУ КК «МФЦ КК».</w:t>
      </w:r>
    </w:p>
    <w:p w:rsidR="00B665EF" w:rsidRDefault="00B665EF">
      <w:pPr>
        <w:ind w:firstLine="698"/>
        <w:jc w:val="both"/>
        <w:rPr>
          <w:sz w:val="28"/>
          <w:szCs w:val="28"/>
        </w:rPr>
      </w:pPr>
      <w:r>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филиал ГАУ КК «МФЦ КК» осуществляется в соответствии с условиями соглашения о взаимодействии.</w:t>
      </w:r>
    </w:p>
    <w:p w:rsidR="00B665EF" w:rsidRDefault="00B665EF">
      <w:pPr>
        <w:ind w:firstLine="698"/>
        <w:jc w:val="both"/>
        <w:rPr>
          <w:sz w:val="28"/>
          <w:szCs w:val="28"/>
        </w:rPr>
      </w:pPr>
      <w:r>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филиал ГАУ КК «МФЦ КК»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филиала ГАУ КК «МФЦ КК».</w:t>
      </w:r>
    </w:p>
    <w:p w:rsidR="00B665EF" w:rsidRDefault="00B665EF">
      <w:pPr>
        <w:ind w:firstLine="698"/>
        <w:jc w:val="both"/>
        <w:rPr>
          <w:sz w:val="28"/>
          <w:szCs w:val="28"/>
        </w:rPr>
      </w:pPr>
      <w:r>
        <w:rPr>
          <w:sz w:val="28"/>
          <w:szCs w:val="28"/>
        </w:rPr>
        <w:t>Результатом исполнения административной процедуры (действия) является получение филиалом ГАУ КК «МФЦ КК» результата предоставления муниципальной услуги для его выдачи заявителю.</w:t>
      </w:r>
    </w:p>
    <w:p w:rsidR="00B665EF" w:rsidRDefault="00B665EF">
      <w:pPr>
        <w:ind w:firstLine="698"/>
        <w:jc w:val="both"/>
        <w:rPr>
          <w:sz w:val="28"/>
          <w:szCs w:val="28"/>
        </w:rPr>
      </w:pPr>
      <w:r>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филиала ГАУ КК «МФЦ КК» в реестре.</w:t>
      </w:r>
    </w:p>
    <w:p w:rsidR="00B665EF" w:rsidRDefault="00B665EF">
      <w:pPr>
        <w:ind w:firstLine="698"/>
        <w:jc w:val="both"/>
        <w:rPr>
          <w:sz w:val="28"/>
          <w:szCs w:val="28"/>
        </w:rPr>
      </w:pPr>
      <w:r>
        <w:rPr>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B665EF" w:rsidRDefault="00B665EF">
      <w:pPr>
        <w:ind w:firstLine="698"/>
        <w:jc w:val="both"/>
        <w:rPr>
          <w:sz w:val="28"/>
          <w:szCs w:val="28"/>
        </w:rPr>
      </w:pPr>
      <w:r>
        <w:rPr>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филиала ГАУ КК «МФЦ КК».</w:t>
      </w:r>
    </w:p>
    <w:p w:rsidR="00B665EF" w:rsidRDefault="00B665EF">
      <w:pPr>
        <w:ind w:firstLine="698"/>
        <w:jc w:val="both"/>
        <w:rPr>
          <w:sz w:val="28"/>
          <w:szCs w:val="28"/>
        </w:rPr>
      </w:pPr>
      <w:r>
        <w:rPr>
          <w:sz w:val="28"/>
          <w:szCs w:val="28"/>
        </w:rPr>
        <w:t>6.2.5. Основанием для начала административной процедуры (действия) является получение филиалом ГАУ КК «МФЦ КК» результата предоставления муниципальной услуги для его выдачи заявителю.</w:t>
      </w:r>
    </w:p>
    <w:p w:rsidR="00B665EF" w:rsidRDefault="00B665EF">
      <w:pPr>
        <w:ind w:firstLine="698"/>
        <w:jc w:val="both"/>
        <w:rPr>
          <w:sz w:val="28"/>
          <w:szCs w:val="28"/>
        </w:rPr>
      </w:pPr>
      <w:r>
        <w:rPr>
          <w:sz w:val="28"/>
          <w:szCs w:val="28"/>
        </w:rPr>
        <w:t>Филиал ГАУ КК «МФЦ КК»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B665EF" w:rsidRDefault="00B665EF">
      <w:pPr>
        <w:ind w:firstLine="698"/>
        <w:jc w:val="both"/>
        <w:rPr>
          <w:sz w:val="28"/>
          <w:szCs w:val="28"/>
        </w:rPr>
      </w:pPr>
      <w:r>
        <w:rPr>
          <w:sz w:val="28"/>
          <w:szCs w:val="28"/>
        </w:rPr>
        <w:t>Выдача документов, являющихся результатом предоставления муниципальной услуги, в филиал ГАУ КК «МФЦ КК» осуществляется в соответствии с условиями соглашения о взаимодействии.</w:t>
      </w:r>
    </w:p>
    <w:p w:rsidR="00B665EF" w:rsidRDefault="00B665EF">
      <w:pPr>
        <w:ind w:firstLine="698"/>
        <w:jc w:val="both"/>
        <w:rPr>
          <w:sz w:val="28"/>
          <w:szCs w:val="28"/>
        </w:rPr>
      </w:pPr>
      <w:r>
        <w:rPr>
          <w:sz w:val="28"/>
          <w:szCs w:val="28"/>
        </w:rPr>
        <w:t>Работник филиала ГАУ КК «МФЦ КК» при выдаче документов, являющихся результатом предоставления муниципальной услуги:</w:t>
      </w:r>
    </w:p>
    <w:p w:rsidR="00B665EF" w:rsidRDefault="00B665EF">
      <w:pPr>
        <w:pStyle w:val="a6"/>
        <w:ind w:left="698"/>
        <w:jc w:val="both"/>
        <w:rPr>
          <w:sz w:val="28"/>
          <w:szCs w:val="28"/>
        </w:rPr>
      </w:pPr>
      <w:r>
        <w:rPr>
          <w:sz w:val="28"/>
          <w:szCs w:val="28"/>
        </w:rPr>
        <w:t>устанавливает личность заявителя на основании паспорта гражданина</w:t>
      </w:r>
    </w:p>
    <w:p w:rsidR="00B665EF" w:rsidRDefault="00B665EF">
      <w:pPr>
        <w:pStyle w:val="a6"/>
        <w:jc w:val="both"/>
        <w:rPr>
          <w:sz w:val="28"/>
          <w:szCs w:val="28"/>
        </w:rPr>
      </w:pPr>
      <w:r>
        <w:rPr>
          <w:sz w:val="28"/>
          <w:szCs w:val="28"/>
        </w:rPr>
        <w:t>Российской Федерации и иных документов, удостоверяющих личность заявителя, в соответствии с законодательством Российской Федерации;</w:t>
      </w:r>
    </w:p>
    <w:p w:rsidR="00B665EF" w:rsidRDefault="00B665EF">
      <w:pPr>
        <w:ind w:firstLine="708"/>
        <w:jc w:val="both"/>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B665EF" w:rsidRDefault="00B665EF">
      <w:pPr>
        <w:jc w:val="both"/>
        <w:rPr>
          <w:sz w:val="28"/>
          <w:szCs w:val="28"/>
        </w:rPr>
      </w:pPr>
      <w:r>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B665EF" w:rsidRDefault="00B665EF">
      <w:pPr>
        <w:ind w:firstLine="708"/>
        <w:jc w:val="both"/>
        <w:rPr>
          <w:sz w:val="28"/>
          <w:szCs w:val="28"/>
        </w:rPr>
      </w:pPr>
      <w:r>
        <w:rPr>
          <w:sz w:val="28"/>
          <w:szCs w:val="28"/>
        </w:rPr>
        <w:t>Работник филиала ГАУ КК «МФЦ КК» осуществляет составление и выдачу заявителю документов на бумажном носителе, подтверждающих содержание электронных документов, направленных в филиал ГАУ КК «МФЦ КК»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B665EF" w:rsidRDefault="00B665EF">
      <w:pPr>
        <w:ind w:firstLine="708"/>
        <w:jc w:val="both"/>
        <w:rPr>
          <w:sz w:val="28"/>
          <w:szCs w:val="28"/>
        </w:rPr>
      </w:pPr>
      <w:r>
        <w:rPr>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B665EF" w:rsidRDefault="00B665EF">
      <w:pPr>
        <w:jc w:val="both"/>
        <w:rPr>
          <w:sz w:val="28"/>
          <w:szCs w:val="28"/>
        </w:rPr>
      </w:pPr>
      <w:r>
        <w:rPr>
          <w:sz w:val="28"/>
          <w:szCs w:val="28"/>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B665EF" w:rsidRDefault="00B665EF">
      <w:pPr>
        <w:ind w:firstLine="708"/>
        <w:jc w:val="both"/>
        <w:rPr>
          <w:sz w:val="28"/>
          <w:szCs w:val="28"/>
        </w:rPr>
      </w:pPr>
      <w:r>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665EF" w:rsidRDefault="00B665EF">
      <w:pPr>
        <w:ind w:firstLine="708"/>
        <w:jc w:val="both"/>
        <w:rPr>
          <w:sz w:val="28"/>
          <w:szCs w:val="28"/>
        </w:rPr>
      </w:pPr>
      <w:r>
        <w:rPr>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B665EF" w:rsidRDefault="00B665EF">
      <w:pPr>
        <w:ind w:firstLine="708"/>
        <w:jc w:val="both"/>
        <w:rPr>
          <w:sz w:val="28"/>
          <w:szCs w:val="28"/>
        </w:rPr>
      </w:pPr>
      <w:r>
        <w:rPr>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665EF" w:rsidRDefault="00B665EF">
      <w:pPr>
        <w:ind w:firstLine="708"/>
        <w:jc w:val="both"/>
        <w:rPr>
          <w:sz w:val="28"/>
          <w:szCs w:val="28"/>
        </w:rPr>
      </w:pPr>
      <w:r>
        <w:rPr>
          <w:sz w:val="28"/>
          <w:szCs w:val="28"/>
        </w:rPr>
        <w:t>Исполнение данной административной процедуры (действия) возложено на работника филиала ГАУ КК «МФЦ КК».</w:t>
      </w:r>
    </w:p>
    <w:p w:rsidR="00B665EF" w:rsidRDefault="00B665EF">
      <w:pPr>
        <w:ind w:firstLine="708"/>
        <w:jc w:val="both"/>
        <w:rPr>
          <w:sz w:val="28"/>
          <w:szCs w:val="28"/>
        </w:rPr>
      </w:pPr>
      <w:r>
        <w:rPr>
          <w:sz w:val="28"/>
          <w:szCs w:val="28"/>
        </w:rPr>
        <w:t>6.2.6.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665EF" w:rsidRDefault="00B665EF">
      <w:pPr>
        <w:jc w:val="both"/>
        <w:rPr>
          <w:sz w:val="28"/>
          <w:szCs w:val="28"/>
        </w:rPr>
      </w:pPr>
    </w:p>
    <w:p w:rsidR="00B665EF" w:rsidRDefault="00B665EF">
      <w:pPr>
        <w:jc w:val="both"/>
        <w:rPr>
          <w:sz w:val="28"/>
          <w:szCs w:val="28"/>
        </w:rPr>
      </w:pPr>
      <w:r>
        <w:rPr>
          <w:sz w:val="28"/>
          <w:szCs w:val="28"/>
        </w:rPr>
        <w:t>Подраздел 6.3. Досудебный (внесудебный) порядок обжалования решения и (или) действия (бездействия) филиала ГАУ КК «МФЦ КК», должностных лиц филиала ГАУ КК «МФЦ КК» либо работников филиала ГАУ КК «МФЦ КК»</w:t>
      </w:r>
    </w:p>
    <w:p w:rsidR="00B665EF" w:rsidRDefault="00B665EF">
      <w:pPr>
        <w:jc w:val="both"/>
        <w:rPr>
          <w:sz w:val="28"/>
          <w:szCs w:val="28"/>
        </w:rPr>
      </w:pPr>
    </w:p>
    <w:p w:rsidR="00B665EF" w:rsidRDefault="00B665EF">
      <w:pPr>
        <w:ind w:firstLine="708"/>
        <w:jc w:val="both"/>
        <w:rPr>
          <w:sz w:val="28"/>
          <w:szCs w:val="28"/>
        </w:rPr>
      </w:pPr>
      <w:r>
        <w:rPr>
          <w:sz w:val="28"/>
          <w:szCs w:val="28"/>
        </w:rPr>
        <w:t xml:space="preserve">6.3.1. Обжалование решения и (или) действия (бездействия) филиала ГАУ КК «МФЦ КК», должностных лиц филиала ГАУ КК «МФЦ КК» либо работников филиала ГАУ КК «МФЦ КК» производится в соответствии с порядком, определенным </w:t>
      </w:r>
      <w:hyperlink r:id="rId71" w:history="1">
        <w:r>
          <w:rPr>
            <w:rStyle w:val="a3"/>
            <w:sz w:val="28"/>
            <w:szCs w:val="28"/>
          </w:rPr>
          <w:t>главой 2.1</w:t>
        </w:r>
      </w:hyperlink>
      <w:r>
        <w:rPr>
          <w:sz w:val="28"/>
          <w:szCs w:val="28"/>
        </w:rPr>
        <w:t xml:space="preserve"> Федерального закона № 210-ФЗ.</w:t>
      </w:r>
    </w:p>
    <w:p w:rsidR="00B665EF" w:rsidRDefault="00B665EF">
      <w:pPr>
        <w:ind w:firstLine="708"/>
        <w:jc w:val="both"/>
        <w:rPr>
          <w:sz w:val="28"/>
          <w:szCs w:val="28"/>
        </w:rPr>
      </w:pPr>
      <w:r>
        <w:rPr>
          <w:sz w:val="28"/>
          <w:szCs w:val="28"/>
        </w:rPr>
        <w:t>6.3.2. Жалоба на решения и (или) действия (бездействие) филиала ГАУ КК «МФЦ КК», должностных лиц филиала ГАУ КК «МФЦ КК» и работников филиала ГАУ КК «МФЦ КК» подается заявителем в филиал ГАУ КК «МФЦ КК» либо в департамент информатизации и связи Краснодарского края, являющийся учредителем филиала ГАУ КК «МФЦ КК».</w:t>
      </w:r>
    </w:p>
    <w:p w:rsidR="00B665EF" w:rsidRDefault="00B665EF">
      <w:pPr>
        <w:jc w:val="both"/>
        <w:rPr>
          <w:sz w:val="28"/>
          <w:szCs w:val="28"/>
        </w:rPr>
      </w:pPr>
    </w:p>
    <w:p w:rsidR="00B665EF" w:rsidRDefault="00B665EF">
      <w:pPr>
        <w:ind w:firstLine="698"/>
        <w:jc w:val="both"/>
        <w:rPr>
          <w:sz w:val="28"/>
          <w:szCs w:val="28"/>
        </w:rPr>
      </w:pPr>
    </w:p>
    <w:p w:rsidR="00B665EF" w:rsidRDefault="00B665EF">
      <w:pPr>
        <w:ind w:left="2858" w:firstLine="698"/>
        <w:jc w:val="both"/>
        <w:rPr>
          <w:sz w:val="28"/>
          <w:szCs w:val="28"/>
        </w:rPr>
      </w:pPr>
    </w:p>
    <w:p w:rsidR="00B665EF" w:rsidRDefault="00B665EF">
      <w:pPr>
        <w:ind w:left="2858" w:firstLine="698"/>
        <w:jc w:val="both"/>
        <w:rPr>
          <w:sz w:val="28"/>
          <w:szCs w:val="28"/>
        </w:rPr>
      </w:pPr>
    </w:p>
    <w:p w:rsidR="00B665EF" w:rsidRDefault="00B665EF">
      <w:pPr>
        <w:ind w:left="4966" w:firstLine="698"/>
        <w:jc w:val="both"/>
        <w:rPr>
          <w:sz w:val="28"/>
          <w:szCs w:val="28"/>
        </w:rPr>
      </w:pPr>
      <w:r>
        <w:rPr>
          <w:sz w:val="28"/>
          <w:szCs w:val="28"/>
        </w:rPr>
        <w:t xml:space="preserve">ПРИЛОЖЕНИЕ № 1 </w:t>
      </w:r>
    </w:p>
    <w:p w:rsidR="00B665EF" w:rsidRDefault="00B665EF">
      <w:pPr>
        <w:ind w:left="4258" w:firstLine="698"/>
        <w:jc w:val="both"/>
        <w:rPr>
          <w:sz w:val="28"/>
          <w:szCs w:val="28"/>
        </w:rPr>
      </w:pPr>
      <w:r>
        <w:rPr>
          <w:sz w:val="28"/>
          <w:szCs w:val="28"/>
        </w:rPr>
        <w:t>к административному регламенту</w:t>
      </w:r>
    </w:p>
    <w:p w:rsidR="00B665EF" w:rsidRDefault="00B665EF">
      <w:pPr>
        <w:ind w:left="4956"/>
        <w:jc w:val="both"/>
        <w:rPr>
          <w:sz w:val="28"/>
          <w:szCs w:val="28"/>
        </w:rPr>
      </w:pPr>
      <w:r>
        <w:rPr>
          <w:sz w:val="28"/>
          <w:szCs w:val="28"/>
        </w:rPr>
        <w:t>предоставления муниципальной услуги «Присвоение адреса объекту адресации, изменение и аннулирование такого адреса»</w:t>
      </w:r>
    </w:p>
    <w:p w:rsidR="00B665EF" w:rsidRDefault="00B665EF">
      <w:pPr>
        <w:jc w:val="both"/>
        <w:rPr>
          <w:sz w:val="28"/>
          <w:szCs w:val="28"/>
        </w:rPr>
      </w:pPr>
    </w:p>
    <w:p w:rsidR="00B665EF" w:rsidRDefault="00B665EF">
      <w:pPr>
        <w:jc w:val="center"/>
        <w:rPr>
          <w:sz w:val="28"/>
          <w:szCs w:val="28"/>
        </w:rPr>
      </w:pPr>
      <w:r>
        <w:rPr>
          <w:sz w:val="28"/>
          <w:szCs w:val="28"/>
        </w:rPr>
        <w:t>ЗАЯВЛЕНИЕ</w:t>
      </w:r>
    </w:p>
    <w:p w:rsidR="00B665EF" w:rsidRDefault="00B665EF">
      <w:pPr>
        <w:ind w:firstLine="1258"/>
        <w:jc w:val="center"/>
        <w:rPr>
          <w:sz w:val="28"/>
          <w:szCs w:val="28"/>
        </w:rPr>
      </w:pPr>
      <w:r>
        <w:rPr>
          <w:sz w:val="28"/>
          <w:szCs w:val="28"/>
        </w:rPr>
        <w:t>О ПРИСВОЕНИИ ОБЪЕКТУ АДРЕСАЦИИ АДРЕСА ИЛИ</w:t>
      </w:r>
    </w:p>
    <w:p w:rsidR="00B665EF" w:rsidRDefault="00B665EF">
      <w:pPr>
        <w:ind w:firstLine="1258"/>
        <w:jc w:val="center"/>
        <w:rPr>
          <w:sz w:val="28"/>
          <w:szCs w:val="28"/>
        </w:rPr>
      </w:pPr>
      <w:r>
        <w:rPr>
          <w:sz w:val="28"/>
          <w:szCs w:val="28"/>
        </w:rPr>
        <w:t>АННУЛИРОВАНИИ ЕГО АДРЕСА</w:t>
      </w:r>
    </w:p>
    <w:p w:rsidR="00B665EF" w:rsidRDefault="00B665EF">
      <w:pPr>
        <w:jc w:val="both"/>
        <w:rPr>
          <w:sz w:val="28"/>
          <w:szCs w:val="28"/>
        </w:rPr>
      </w:pPr>
    </w:p>
    <w:tbl>
      <w:tblPr>
        <w:tblW w:w="0" w:type="auto"/>
        <w:tblInd w:w="-104"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432"/>
        <w:gridCol w:w="405"/>
        <w:gridCol w:w="2521"/>
        <w:gridCol w:w="163"/>
        <w:gridCol w:w="850"/>
        <w:gridCol w:w="372"/>
        <w:gridCol w:w="77"/>
        <w:gridCol w:w="571"/>
        <w:gridCol w:w="355"/>
        <w:gridCol w:w="34"/>
        <w:gridCol w:w="447"/>
        <w:gridCol w:w="76"/>
        <w:gridCol w:w="807"/>
        <w:gridCol w:w="511"/>
        <w:gridCol w:w="1443"/>
      </w:tblGrid>
      <w:tr w:rsidR="00B665EF">
        <w:tc>
          <w:tcPr>
            <w:tcW w:w="6318" w:type="dxa"/>
            <w:gridSpan w:val="11"/>
            <w:tcBorders>
              <w:top w:val="single" w:sz="4" w:space="0" w:color="auto"/>
              <w:bottom w:val="single" w:sz="4" w:space="0" w:color="auto"/>
              <w:right w:val="single" w:sz="4" w:space="0" w:color="auto"/>
            </w:tcBorders>
          </w:tcPr>
          <w:p w:rsidR="00B665EF" w:rsidRDefault="00B665EF">
            <w:pPr>
              <w:pStyle w:val="a5"/>
              <w:rPr>
                <w:sz w:val="28"/>
                <w:szCs w:val="28"/>
              </w:rPr>
            </w:pPr>
          </w:p>
        </w:tc>
        <w:tc>
          <w:tcPr>
            <w:tcW w:w="1330"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Лист № __</w:t>
            </w:r>
          </w:p>
        </w:tc>
        <w:tc>
          <w:tcPr>
            <w:tcW w:w="1954" w:type="dxa"/>
            <w:gridSpan w:val="2"/>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Всего листов 7</w:t>
            </w:r>
          </w:p>
        </w:tc>
      </w:tr>
      <w:tr w:rsidR="00B665EF">
        <w:tc>
          <w:tcPr>
            <w:tcW w:w="538" w:type="dxa"/>
            <w:vMerge w:val="restart"/>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7</w:t>
            </w:r>
          </w:p>
        </w:tc>
        <w:tc>
          <w:tcPr>
            <w:tcW w:w="9064" w:type="dxa"/>
            <w:gridSpan w:val="15"/>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Заявитель:</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8632" w:type="dxa"/>
            <w:gridSpan w:val="14"/>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Собственник объекта адресации или лицо, обладающее иным вещным правом на объект адресации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8632" w:type="dxa"/>
            <w:gridSpan w:val="14"/>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Представитель собственника объекта адресации или лица, обладающего иным вещным правом на объект адресации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8227" w:type="dxa"/>
            <w:gridSpan w:val="13"/>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физическое лицо:</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838"/>
              <w:jc w:val="both"/>
              <w:rPr>
                <w:sz w:val="28"/>
                <w:szCs w:val="28"/>
              </w:rPr>
            </w:pPr>
            <w:r>
              <w:rPr>
                <w:sz w:val="28"/>
                <w:szCs w:val="28"/>
              </w:rPr>
              <w:t>фамилия:</w:t>
            </w:r>
          </w:p>
        </w:tc>
        <w:tc>
          <w:tcPr>
            <w:tcW w:w="2033" w:type="dxa"/>
            <w:gridSpan w:val="5"/>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имя (полностью):</w:t>
            </w:r>
          </w:p>
        </w:tc>
        <w:tc>
          <w:tcPr>
            <w:tcW w:w="2230" w:type="dxa"/>
            <w:gridSpan w:val="6"/>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отчество (полностью) (при наличии):</w:t>
            </w:r>
          </w:p>
        </w:tc>
        <w:tc>
          <w:tcPr>
            <w:tcW w:w="1443" w:type="dxa"/>
            <w:tcBorders>
              <w:top w:val="single" w:sz="4" w:space="0" w:color="auto"/>
              <w:left w:val="single" w:sz="4" w:space="0" w:color="auto"/>
              <w:bottom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ИНН (при наличии)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033" w:type="dxa"/>
            <w:gridSpan w:val="5"/>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230" w:type="dxa"/>
            <w:gridSpan w:val="6"/>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1443" w:type="dxa"/>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val="restart"/>
            <w:tcBorders>
              <w:top w:val="single" w:sz="4" w:space="0" w:color="auto"/>
              <w:left w:val="single" w:sz="4" w:space="0" w:color="auto"/>
              <w:bottom w:val="single" w:sz="4" w:space="0" w:color="auto"/>
              <w:right w:val="single" w:sz="4" w:space="0" w:color="auto"/>
            </w:tcBorders>
          </w:tcPr>
          <w:p w:rsidR="00B665EF" w:rsidRDefault="00B665EF">
            <w:pPr>
              <w:pStyle w:val="a5"/>
              <w:ind w:firstLine="419"/>
              <w:rPr>
                <w:sz w:val="28"/>
                <w:szCs w:val="28"/>
              </w:rPr>
            </w:pPr>
            <w:r>
              <w:rPr>
                <w:sz w:val="28"/>
                <w:szCs w:val="28"/>
              </w:rPr>
              <w:t>документ, удостоверяющий личность:</w:t>
            </w:r>
          </w:p>
        </w:tc>
        <w:tc>
          <w:tcPr>
            <w:tcW w:w="2033" w:type="dxa"/>
            <w:gridSpan w:val="5"/>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вид:</w:t>
            </w:r>
          </w:p>
        </w:tc>
        <w:tc>
          <w:tcPr>
            <w:tcW w:w="2230" w:type="dxa"/>
            <w:gridSpan w:val="6"/>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серия:</w:t>
            </w:r>
          </w:p>
        </w:tc>
        <w:tc>
          <w:tcPr>
            <w:tcW w:w="1443" w:type="dxa"/>
            <w:tcBorders>
              <w:top w:val="single" w:sz="4" w:space="0" w:color="auto"/>
              <w:left w:val="single" w:sz="4" w:space="0" w:color="auto"/>
              <w:bottom w:val="single" w:sz="4" w:space="0" w:color="auto"/>
            </w:tcBorders>
          </w:tcPr>
          <w:p w:rsidR="00B665EF" w:rsidRDefault="00B665EF">
            <w:pPr>
              <w:pStyle w:val="a6"/>
              <w:ind w:left="419"/>
              <w:jc w:val="both"/>
              <w:rPr>
                <w:sz w:val="28"/>
                <w:szCs w:val="28"/>
              </w:rPr>
            </w:pPr>
            <w:r>
              <w:rPr>
                <w:sz w:val="28"/>
                <w:szCs w:val="28"/>
              </w:rPr>
              <w:t>номер:</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033" w:type="dxa"/>
            <w:gridSpan w:val="5"/>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230" w:type="dxa"/>
            <w:gridSpan w:val="6"/>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1443" w:type="dxa"/>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033" w:type="dxa"/>
            <w:gridSpan w:val="5"/>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дата выдачи:</w:t>
            </w:r>
          </w:p>
        </w:tc>
        <w:tc>
          <w:tcPr>
            <w:tcW w:w="3673" w:type="dxa"/>
            <w:gridSpan w:val="7"/>
            <w:tcBorders>
              <w:top w:val="single" w:sz="4" w:space="0" w:color="auto"/>
              <w:left w:val="single" w:sz="4" w:space="0" w:color="auto"/>
              <w:bottom w:val="single" w:sz="4" w:space="0" w:color="auto"/>
            </w:tcBorders>
          </w:tcPr>
          <w:p w:rsidR="00B665EF" w:rsidRDefault="00B665EF">
            <w:pPr>
              <w:pStyle w:val="a6"/>
              <w:ind w:left="1677"/>
              <w:jc w:val="both"/>
              <w:rPr>
                <w:sz w:val="28"/>
                <w:szCs w:val="28"/>
              </w:rPr>
            </w:pPr>
            <w:r>
              <w:rPr>
                <w:sz w:val="28"/>
                <w:szCs w:val="28"/>
              </w:rPr>
              <w:t>кем выдан:</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033" w:type="dxa"/>
            <w:gridSpan w:val="5"/>
            <w:vMerge w:val="restart"/>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«__» ______ ____ г.</w:t>
            </w:r>
          </w:p>
        </w:tc>
        <w:tc>
          <w:tcPr>
            <w:tcW w:w="3673" w:type="dxa"/>
            <w:gridSpan w:val="7"/>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2033" w:type="dxa"/>
            <w:gridSpan w:val="5"/>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3673" w:type="dxa"/>
            <w:gridSpan w:val="7"/>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почтовый адрес:</w:t>
            </w:r>
          </w:p>
        </w:tc>
        <w:tc>
          <w:tcPr>
            <w:tcW w:w="2869" w:type="dxa"/>
            <w:gridSpan w:val="8"/>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телефон для связи:</w:t>
            </w:r>
          </w:p>
        </w:tc>
        <w:tc>
          <w:tcPr>
            <w:tcW w:w="2837" w:type="dxa"/>
            <w:gridSpan w:val="4"/>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адрес электронной почты (при наличии):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869" w:type="dxa"/>
            <w:gridSpan w:val="8"/>
            <w:vMerge w:val="restart"/>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837" w:type="dxa"/>
            <w:gridSpan w:val="4"/>
            <w:vMerge w:val="restart"/>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869" w:type="dxa"/>
            <w:gridSpan w:val="8"/>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2837" w:type="dxa"/>
            <w:gridSpan w:val="4"/>
            <w:vMerge/>
            <w:tcBorders>
              <w:top w:val="nil"/>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13"/>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наименование и реквизиты документа, подтверждающего полномочия представителя:</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13"/>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13"/>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13"/>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полное наименование:</w:t>
            </w:r>
          </w:p>
        </w:tc>
        <w:tc>
          <w:tcPr>
            <w:tcW w:w="5543" w:type="dxa"/>
            <w:gridSpan w:val="11"/>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5543" w:type="dxa"/>
            <w:gridSpan w:val="11"/>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3534"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139" w:firstLine="699"/>
              <w:jc w:val="both"/>
              <w:rPr>
                <w:sz w:val="28"/>
                <w:szCs w:val="28"/>
              </w:rPr>
            </w:pPr>
            <w:r>
              <w:rPr>
                <w:sz w:val="28"/>
                <w:szCs w:val="28"/>
              </w:rPr>
              <w:t>КПП (для российского юридического лица):</w:t>
            </w:r>
          </w:p>
        </w:tc>
        <w:tc>
          <w:tcPr>
            <w:tcW w:w="4693" w:type="dxa"/>
            <w:gridSpan w:val="10"/>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ИНН (для российского юридического лица):</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3534"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4693" w:type="dxa"/>
            <w:gridSpan w:val="10"/>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страна регистрации (инкорпорации) (для иностранного юридического лица):</w:t>
            </w:r>
          </w:p>
        </w:tc>
        <w:tc>
          <w:tcPr>
            <w:tcW w:w="2706" w:type="dxa"/>
            <w:gridSpan w:val="7"/>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дата регистрации (для иностранного юридического лица):</w:t>
            </w:r>
          </w:p>
        </w:tc>
        <w:tc>
          <w:tcPr>
            <w:tcW w:w="2837" w:type="dxa"/>
            <w:gridSpan w:val="4"/>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номер регистрации (для иностранного юридического лица):</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706" w:type="dxa"/>
            <w:gridSpan w:val="7"/>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«__» _________ ____ г.</w:t>
            </w:r>
          </w:p>
        </w:tc>
        <w:tc>
          <w:tcPr>
            <w:tcW w:w="2837" w:type="dxa"/>
            <w:gridSpan w:val="4"/>
            <w:vMerge w:val="restart"/>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706" w:type="dxa"/>
            <w:gridSpan w:val="7"/>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2837" w:type="dxa"/>
            <w:gridSpan w:val="4"/>
            <w:vMerge/>
            <w:tcBorders>
              <w:top w:val="nil"/>
              <w:left w:val="single" w:sz="4" w:space="0" w:color="auto"/>
              <w:bottom w:val="single" w:sz="4" w:space="0" w:color="auto"/>
            </w:tcBorders>
          </w:tcPr>
          <w:p w:rsidR="00B665EF" w:rsidRDefault="00B665EF">
            <w:pPr>
              <w:pStyle w:val="a5"/>
              <w:rPr>
                <w:sz w:val="28"/>
                <w:szCs w:val="28"/>
              </w:rPr>
            </w:pPr>
          </w:p>
        </w:tc>
      </w:tr>
      <w:tr w:rsidR="00B665EF">
        <w:tc>
          <w:tcPr>
            <w:tcW w:w="538" w:type="dxa"/>
            <w:vMerge w:val="restart"/>
            <w:tcBorders>
              <w:top w:val="nil"/>
              <w:bottom w:val="single" w:sz="4" w:space="0" w:color="auto"/>
              <w:right w:val="single" w:sz="4" w:space="0" w:color="auto"/>
            </w:tcBorders>
          </w:tcPr>
          <w:p w:rsidR="00B665EF" w:rsidRDefault="00B665EF">
            <w:pPr>
              <w:pStyle w:val="a5"/>
              <w:rPr>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почтовый адрес:</w:t>
            </w:r>
          </w:p>
        </w:tc>
        <w:tc>
          <w:tcPr>
            <w:tcW w:w="2706" w:type="dxa"/>
            <w:gridSpan w:val="7"/>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телефон для связи:</w:t>
            </w:r>
          </w:p>
        </w:tc>
        <w:tc>
          <w:tcPr>
            <w:tcW w:w="2837" w:type="dxa"/>
            <w:gridSpan w:val="4"/>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адрес электронной почты (при наличии):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706" w:type="dxa"/>
            <w:gridSpan w:val="7"/>
            <w:vMerge w:val="restart"/>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837" w:type="dxa"/>
            <w:gridSpan w:val="4"/>
            <w:vMerge w:val="restart"/>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706" w:type="dxa"/>
            <w:gridSpan w:val="7"/>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2837" w:type="dxa"/>
            <w:gridSpan w:val="4"/>
            <w:vMerge/>
            <w:tcBorders>
              <w:top w:val="nil"/>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13"/>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наименование и реквизиты документа, подтверждающего полномочия представителя:</w:t>
            </w: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8227" w:type="dxa"/>
            <w:gridSpan w:val="13"/>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val="restart"/>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8</w:t>
            </w:r>
          </w:p>
        </w:tc>
        <w:tc>
          <w:tcPr>
            <w:tcW w:w="9064" w:type="dxa"/>
            <w:gridSpan w:val="15"/>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Документы, прилагаемые к заявлению:</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15"/>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Заявление</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15"/>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Правоустанавливающие и (или) правоудостоверяющие документы на объект (объекты) адресации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15"/>
            <w:tcBorders>
              <w:top w:val="single" w:sz="4" w:space="0" w:color="auto"/>
              <w:left w:val="single" w:sz="4" w:space="0" w:color="auto"/>
              <w:bottom w:val="single" w:sz="4" w:space="0" w:color="auto"/>
            </w:tcBorders>
          </w:tcPr>
          <w:p w:rsidR="00B665EF" w:rsidRDefault="00B665EF">
            <w:pPr>
              <w:pStyle w:val="a4"/>
              <w:jc w:val="both"/>
              <w:rPr>
                <w:sz w:val="28"/>
                <w:szCs w:val="28"/>
              </w:rPr>
            </w:pPr>
            <w:r>
              <w:rPr>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15"/>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15"/>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820" w:type="dxa"/>
            <w:gridSpan w:val="7"/>
            <w:tcBorders>
              <w:top w:val="single" w:sz="4" w:space="0" w:color="auto"/>
              <w:left w:val="single" w:sz="4" w:space="0" w:color="auto"/>
              <w:bottom w:val="nil"/>
              <w:right w:val="nil"/>
            </w:tcBorders>
          </w:tcPr>
          <w:p w:rsidR="00B665EF" w:rsidRDefault="00B665EF">
            <w:pPr>
              <w:pStyle w:val="a6"/>
              <w:ind w:left="838"/>
              <w:jc w:val="both"/>
              <w:rPr>
                <w:sz w:val="28"/>
                <w:szCs w:val="28"/>
              </w:rPr>
            </w:pPr>
            <w:r>
              <w:rPr>
                <w:sz w:val="28"/>
                <w:szCs w:val="28"/>
              </w:rPr>
              <w:t>-</w:t>
            </w:r>
          </w:p>
        </w:tc>
        <w:tc>
          <w:tcPr>
            <w:tcW w:w="4244" w:type="dxa"/>
            <w:gridSpan w:val="8"/>
            <w:tcBorders>
              <w:top w:val="single" w:sz="4" w:space="0" w:color="auto"/>
              <w:left w:val="nil"/>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743" w:type="dxa"/>
            <w:gridSpan w:val="6"/>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Оригинал в количестве _ экз., на _ л.</w:t>
            </w:r>
          </w:p>
        </w:tc>
        <w:tc>
          <w:tcPr>
            <w:tcW w:w="4321" w:type="dxa"/>
            <w:gridSpan w:val="9"/>
            <w:tcBorders>
              <w:top w:val="single" w:sz="4" w:space="0" w:color="auto"/>
              <w:left w:val="nil"/>
              <w:bottom w:val="single" w:sz="4" w:space="0" w:color="auto"/>
            </w:tcBorders>
          </w:tcPr>
          <w:p w:rsidR="00B665EF" w:rsidRDefault="00B665EF">
            <w:pPr>
              <w:pStyle w:val="a6"/>
              <w:jc w:val="both"/>
              <w:rPr>
                <w:sz w:val="28"/>
                <w:szCs w:val="28"/>
              </w:rPr>
            </w:pPr>
            <w:r>
              <w:rPr>
                <w:sz w:val="28"/>
                <w:szCs w:val="28"/>
              </w:rPr>
              <w:t>Копия в количестве _ экз., на _ л.</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820" w:type="dxa"/>
            <w:gridSpan w:val="7"/>
            <w:tcBorders>
              <w:top w:val="nil"/>
              <w:left w:val="single" w:sz="4" w:space="0" w:color="auto"/>
              <w:bottom w:val="single" w:sz="4" w:space="0" w:color="auto"/>
              <w:right w:val="nil"/>
            </w:tcBorders>
          </w:tcPr>
          <w:p w:rsidR="00B665EF" w:rsidRDefault="00B665EF">
            <w:pPr>
              <w:pStyle w:val="a5"/>
              <w:rPr>
                <w:sz w:val="28"/>
                <w:szCs w:val="28"/>
              </w:rPr>
            </w:pPr>
          </w:p>
        </w:tc>
        <w:tc>
          <w:tcPr>
            <w:tcW w:w="4244" w:type="dxa"/>
            <w:gridSpan w:val="8"/>
            <w:tcBorders>
              <w:top w:val="single" w:sz="4" w:space="0" w:color="auto"/>
              <w:left w:val="nil"/>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15"/>
            <w:tcBorders>
              <w:top w:val="single" w:sz="4" w:space="0" w:color="auto"/>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4820" w:type="dxa"/>
            <w:gridSpan w:val="7"/>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Оригинал в количестве ___ экз., на ___ л.</w:t>
            </w:r>
          </w:p>
        </w:tc>
        <w:tc>
          <w:tcPr>
            <w:tcW w:w="4244" w:type="dxa"/>
            <w:gridSpan w:val="8"/>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Копия в количестве ___ экз., на ___ л.</w:t>
            </w:r>
          </w:p>
        </w:tc>
      </w:tr>
      <w:tr w:rsidR="00B665EF">
        <w:tc>
          <w:tcPr>
            <w:tcW w:w="538" w:type="dxa"/>
            <w:vMerge w:val="restart"/>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9</w:t>
            </w:r>
          </w:p>
        </w:tc>
        <w:tc>
          <w:tcPr>
            <w:tcW w:w="9064" w:type="dxa"/>
            <w:gridSpan w:val="15"/>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Примечание:</w:t>
            </w: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9064" w:type="dxa"/>
            <w:gridSpan w:val="15"/>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6284" w:type="dxa"/>
            <w:gridSpan w:val="10"/>
            <w:tcBorders>
              <w:top w:val="single" w:sz="4" w:space="0" w:color="auto"/>
              <w:bottom w:val="single" w:sz="4" w:space="0" w:color="auto"/>
              <w:right w:val="single" w:sz="4" w:space="0" w:color="auto"/>
            </w:tcBorders>
          </w:tcPr>
          <w:p w:rsidR="00B665EF" w:rsidRDefault="00B665EF">
            <w:pPr>
              <w:pStyle w:val="a5"/>
              <w:rPr>
                <w:sz w:val="28"/>
                <w:szCs w:val="28"/>
              </w:rPr>
            </w:pPr>
          </w:p>
        </w:tc>
        <w:tc>
          <w:tcPr>
            <w:tcW w:w="1364" w:type="dxa"/>
            <w:gridSpan w:val="4"/>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Лист № __</w:t>
            </w:r>
          </w:p>
        </w:tc>
        <w:tc>
          <w:tcPr>
            <w:tcW w:w="1954" w:type="dxa"/>
            <w:gridSpan w:val="2"/>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Всего листов __</w:t>
            </w:r>
          </w:p>
        </w:tc>
      </w:tr>
      <w:tr w:rsidR="00B665EF">
        <w:tc>
          <w:tcPr>
            <w:tcW w:w="538" w:type="dxa"/>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10</w:t>
            </w:r>
          </w:p>
        </w:tc>
        <w:tc>
          <w:tcPr>
            <w:tcW w:w="9064" w:type="dxa"/>
            <w:gridSpan w:val="15"/>
            <w:tcBorders>
              <w:top w:val="single" w:sz="4" w:space="0" w:color="auto"/>
              <w:left w:val="single" w:sz="4" w:space="0" w:color="auto"/>
              <w:bottom w:val="single" w:sz="4" w:space="0" w:color="auto"/>
            </w:tcBorders>
          </w:tcPr>
          <w:p w:rsidR="00B665EF" w:rsidRDefault="00B665EF">
            <w:pPr>
              <w:pStyle w:val="a4"/>
              <w:jc w:val="both"/>
              <w:rPr>
                <w:sz w:val="28"/>
                <w:szCs w:val="28"/>
              </w:rPr>
            </w:pPr>
            <w:r>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B665EF">
        <w:tc>
          <w:tcPr>
            <w:tcW w:w="538" w:type="dxa"/>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11</w:t>
            </w:r>
          </w:p>
        </w:tc>
        <w:tc>
          <w:tcPr>
            <w:tcW w:w="9064" w:type="dxa"/>
            <w:gridSpan w:val="15"/>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Настоящим также подтверждаю, что:</w:t>
            </w:r>
          </w:p>
          <w:p w:rsidR="00B665EF" w:rsidRDefault="00B665EF">
            <w:pPr>
              <w:pStyle w:val="a6"/>
              <w:ind w:left="139"/>
              <w:jc w:val="both"/>
              <w:rPr>
                <w:sz w:val="28"/>
                <w:szCs w:val="28"/>
              </w:rPr>
            </w:pPr>
            <w:r>
              <w:rPr>
                <w:sz w:val="28"/>
                <w:szCs w:val="28"/>
              </w:rPr>
              <w:t>сведения, указанные в настоящем заявлении, на дату представления заявления достоверны;</w:t>
            </w:r>
          </w:p>
          <w:p w:rsidR="00B665EF" w:rsidRDefault="00B665EF">
            <w:pPr>
              <w:pStyle w:val="a6"/>
              <w:ind w:left="139"/>
              <w:jc w:val="both"/>
              <w:rPr>
                <w:sz w:val="28"/>
                <w:szCs w:val="28"/>
              </w:rPr>
            </w:pPr>
            <w:r>
              <w:rPr>
                <w:sz w:val="28"/>
                <w:szCs w:val="28"/>
              </w:rPr>
              <w:t>представленные правоустанавливающий (ие) документ (ы) и иные документы и содержащиеся в них сведения соответствуют установленным законодательством Российской Федерации требованиям.</w:t>
            </w:r>
          </w:p>
        </w:tc>
      </w:tr>
      <w:tr w:rsidR="00B665EF">
        <w:tc>
          <w:tcPr>
            <w:tcW w:w="538" w:type="dxa"/>
            <w:vMerge w:val="restart"/>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12</w:t>
            </w:r>
          </w:p>
        </w:tc>
        <w:tc>
          <w:tcPr>
            <w:tcW w:w="6303" w:type="dxa"/>
            <w:gridSpan w:val="12"/>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Подпись</w:t>
            </w:r>
          </w:p>
        </w:tc>
        <w:tc>
          <w:tcPr>
            <w:tcW w:w="2761" w:type="dxa"/>
            <w:gridSpan w:val="3"/>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Дата</w:t>
            </w: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6303" w:type="dxa"/>
            <w:gridSpan w:val="12"/>
            <w:tcBorders>
              <w:top w:val="single" w:sz="4" w:space="0" w:color="auto"/>
              <w:left w:val="single" w:sz="4" w:space="0" w:color="auto"/>
              <w:bottom w:val="single" w:sz="4" w:space="0" w:color="auto"/>
              <w:right w:val="single" w:sz="4" w:space="0" w:color="auto"/>
            </w:tcBorders>
          </w:tcPr>
          <w:p w:rsidR="00B665EF" w:rsidRDefault="00B665EF">
            <w:pPr>
              <w:pStyle w:val="a6"/>
              <w:ind w:left="978" w:hanging="839"/>
              <w:jc w:val="both"/>
              <w:rPr>
                <w:sz w:val="28"/>
                <w:szCs w:val="28"/>
              </w:rPr>
            </w:pPr>
            <w:r>
              <w:rPr>
                <w:sz w:val="28"/>
                <w:szCs w:val="28"/>
              </w:rPr>
              <w:t>______ФИО _______________________________ (подпись) (инициалы, фамилия)</w:t>
            </w:r>
          </w:p>
        </w:tc>
        <w:tc>
          <w:tcPr>
            <w:tcW w:w="2761" w:type="dxa"/>
            <w:gridSpan w:val="3"/>
            <w:tcBorders>
              <w:top w:val="single" w:sz="4" w:space="0" w:color="auto"/>
              <w:left w:val="single" w:sz="4" w:space="0" w:color="auto"/>
              <w:bottom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«__» __________ г.</w:t>
            </w:r>
          </w:p>
        </w:tc>
      </w:tr>
      <w:tr w:rsidR="00B665EF">
        <w:tc>
          <w:tcPr>
            <w:tcW w:w="538" w:type="dxa"/>
            <w:vMerge w:val="restart"/>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13</w:t>
            </w:r>
          </w:p>
        </w:tc>
        <w:tc>
          <w:tcPr>
            <w:tcW w:w="9064" w:type="dxa"/>
            <w:gridSpan w:val="15"/>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Отметка специалиста, принявшего заявление и приложенные к нему документы:</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15"/>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Приняла ФИО</w:t>
            </w: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9064" w:type="dxa"/>
            <w:gridSpan w:val="15"/>
            <w:tcBorders>
              <w:top w:val="single" w:sz="4" w:space="0" w:color="auto"/>
              <w:left w:val="single" w:sz="4" w:space="0" w:color="auto"/>
              <w:bottom w:val="single" w:sz="4" w:space="0" w:color="auto"/>
            </w:tcBorders>
          </w:tcPr>
          <w:p w:rsidR="00B665EF" w:rsidRDefault="00B665EF">
            <w:pPr>
              <w:pStyle w:val="a5"/>
              <w:rPr>
                <w:sz w:val="28"/>
                <w:szCs w:val="28"/>
              </w:rPr>
            </w:pPr>
          </w:p>
        </w:tc>
      </w:tr>
    </w:tbl>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center"/>
        <w:rPr>
          <w:sz w:val="28"/>
          <w:szCs w:val="28"/>
        </w:rPr>
      </w:pPr>
      <w:r>
        <w:rPr>
          <w:sz w:val="28"/>
          <w:szCs w:val="28"/>
        </w:rPr>
        <w:t>ОБРАЗЕЦ ЗАЯВЛЕНИЯ</w:t>
      </w:r>
    </w:p>
    <w:p w:rsidR="00B665EF" w:rsidRDefault="00B665EF">
      <w:pPr>
        <w:pStyle w:val="a6"/>
        <w:ind w:left="1537" w:hanging="839"/>
        <w:jc w:val="both"/>
        <w:rPr>
          <w:sz w:val="28"/>
          <w:szCs w:val="28"/>
        </w:rPr>
      </w:pPr>
      <w:r>
        <w:rPr>
          <w:sz w:val="28"/>
          <w:szCs w:val="28"/>
        </w:rPr>
        <w:t>ОБ ИСПРАВЛЕНИИ ТЕХНИЧЕСКОЙ ОШИБКИ В ПОСТАНОВЛЕНИИ О ПРИСВОЕНИИ ОБЪЕКТУ АДРЕСАЦИИ АДРЕСА</w:t>
      </w:r>
    </w:p>
    <w:p w:rsidR="00B665EF" w:rsidRDefault="00B665EF">
      <w:pPr>
        <w:jc w:val="both"/>
        <w:rPr>
          <w:sz w:val="28"/>
          <w:szCs w:val="28"/>
        </w:rPr>
      </w:pPr>
    </w:p>
    <w:tbl>
      <w:tblPr>
        <w:tblW w:w="0" w:type="auto"/>
        <w:tblInd w:w="-104"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28"/>
        <w:gridCol w:w="404"/>
        <w:gridCol w:w="405"/>
        <w:gridCol w:w="2521"/>
        <w:gridCol w:w="163"/>
        <w:gridCol w:w="850"/>
        <w:gridCol w:w="372"/>
        <w:gridCol w:w="77"/>
        <w:gridCol w:w="571"/>
        <w:gridCol w:w="355"/>
        <w:gridCol w:w="34"/>
        <w:gridCol w:w="447"/>
        <w:gridCol w:w="76"/>
        <w:gridCol w:w="807"/>
        <w:gridCol w:w="511"/>
        <w:gridCol w:w="1443"/>
      </w:tblGrid>
      <w:tr w:rsidR="00B665EF">
        <w:tc>
          <w:tcPr>
            <w:tcW w:w="6318" w:type="dxa"/>
            <w:gridSpan w:val="12"/>
            <w:tcBorders>
              <w:top w:val="single" w:sz="4" w:space="0" w:color="auto"/>
              <w:bottom w:val="single" w:sz="4" w:space="0" w:color="auto"/>
              <w:right w:val="single" w:sz="4" w:space="0" w:color="auto"/>
            </w:tcBorders>
          </w:tcPr>
          <w:p w:rsidR="00B665EF" w:rsidRDefault="00B665EF">
            <w:pPr>
              <w:pStyle w:val="a5"/>
              <w:rPr>
                <w:sz w:val="28"/>
                <w:szCs w:val="28"/>
              </w:rPr>
            </w:pPr>
          </w:p>
        </w:tc>
        <w:tc>
          <w:tcPr>
            <w:tcW w:w="1330"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Лист № __</w:t>
            </w:r>
          </w:p>
        </w:tc>
        <w:tc>
          <w:tcPr>
            <w:tcW w:w="1954" w:type="dxa"/>
            <w:gridSpan w:val="2"/>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Всего листов</w:t>
            </w:r>
          </w:p>
        </w:tc>
      </w:tr>
      <w:tr w:rsidR="00B665EF">
        <w:tc>
          <w:tcPr>
            <w:tcW w:w="566" w:type="dxa"/>
            <w:gridSpan w:val="2"/>
            <w:tcBorders>
              <w:top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1.</w:t>
            </w:r>
          </w:p>
        </w:tc>
        <w:tc>
          <w:tcPr>
            <w:tcW w:w="9036" w:type="dxa"/>
            <w:gridSpan w:val="15"/>
            <w:tcBorders>
              <w:top w:val="single" w:sz="4" w:space="0" w:color="auto"/>
              <w:left w:val="single" w:sz="4" w:space="0" w:color="auto"/>
              <w:bottom w:val="single" w:sz="4" w:space="0" w:color="auto"/>
            </w:tcBorders>
          </w:tcPr>
          <w:p w:rsidR="00B665EF" w:rsidRDefault="00B665EF">
            <w:pPr>
              <w:pStyle w:val="a5"/>
              <w:ind w:firstLine="139"/>
              <w:rPr>
                <w:sz w:val="28"/>
                <w:szCs w:val="28"/>
              </w:rPr>
            </w:pPr>
            <w:r>
              <w:rPr>
                <w:sz w:val="28"/>
                <w:szCs w:val="28"/>
              </w:rPr>
              <w:t>Прошу устранить техническую ошибку, допущенную в постановлении администрации муниципального образования «Благодарненское сельское поселение Отрадненского района» №___________ от ______________ года, выразившуюся в _______________________________________________________________ 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_________________________________________________________________________</w:t>
            </w:r>
          </w:p>
        </w:tc>
      </w:tr>
      <w:tr w:rsidR="00B665EF">
        <w:tc>
          <w:tcPr>
            <w:tcW w:w="538" w:type="dxa"/>
            <w:vMerge w:val="restart"/>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1.1</w:t>
            </w:r>
          </w:p>
        </w:tc>
        <w:tc>
          <w:tcPr>
            <w:tcW w:w="9064" w:type="dxa"/>
            <w:gridSpan w:val="16"/>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Заявитель:</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8632" w:type="dxa"/>
            <w:gridSpan w:val="14"/>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Собственник объекта адресации или лицо, обладающее иным вещным правом на объект адресации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8632" w:type="dxa"/>
            <w:gridSpan w:val="14"/>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Представитель собственника объекта адресации или лица, обладающего иным вещным правом на объект адресации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8227" w:type="dxa"/>
            <w:gridSpan w:val="13"/>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физическое лицо:</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838"/>
              <w:jc w:val="both"/>
              <w:rPr>
                <w:sz w:val="28"/>
                <w:szCs w:val="28"/>
              </w:rPr>
            </w:pPr>
            <w:r>
              <w:rPr>
                <w:sz w:val="28"/>
                <w:szCs w:val="28"/>
              </w:rPr>
              <w:t>фамилия:</w:t>
            </w:r>
          </w:p>
        </w:tc>
        <w:tc>
          <w:tcPr>
            <w:tcW w:w="2033" w:type="dxa"/>
            <w:gridSpan w:val="5"/>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имя (полностью):</w:t>
            </w:r>
          </w:p>
        </w:tc>
        <w:tc>
          <w:tcPr>
            <w:tcW w:w="2230" w:type="dxa"/>
            <w:gridSpan w:val="6"/>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отчество (полностью) (при наличии):</w:t>
            </w:r>
          </w:p>
        </w:tc>
        <w:tc>
          <w:tcPr>
            <w:tcW w:w="1443" w:type="dxa"/>
            <w:tcBorders>
              <w:top w:val="single" w:sz="4" w:space="0" w:color="auto"/>
              <w:left w:val="single" w:sz="4" w:space="0" w:color="auto"/>
              <w:bottom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ИНН (при наличии)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033" w:type="dxa"/>
            <w:gridSpan w:val="5"/>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230" w:type="dxa"/>
            <w:gridSpan w:val="6"/>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1443" w:type="dxa"/>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val="restart"/>
            <w:tcBorders>
              <w:top w:val="single" w:sz="4" w:space="0" w:color="auto"/>
              <w:left w:val="single" w:sz="4" w:space="0" w:color="auto"/>
              <w:bottom w:val="single" w:sz="4" w:space="0" w:color="auto"/>
              <w:right w:val="single" w:sz="4" w:space="0" w:color="auto"/>
            </w:tcBorders>
          </w:tcPr>
          <w:p w:rsidR="00B665EF" w:rsidRDefault="00B665EF">
            <w:pPr>
              <w:pStyle w:val="a5"/>
              <w:ind w:firstLine="419"/>
              <w:rPr>
                <w:sz w:val="28"/>
                <w:szCs w:val="28"/>
              </w:rPr>
            </w:pPr>
            <w:r>
              <w:rPr>
                <w:sz w:val="28"/>
                <w:szCs w:val="28"/>
              </w:rPr>
              <w:t>документ, удостоверяющий личность:</w:t>
            </w:r>
          </w:p>
        </w:tc>
        <w:tc>
          <w:tcPr>
            <w:tcW w:w="2033" w:type="dxa"/>
            <w:gridSpan w:val="5"/>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вид:</w:t>
            </w:r>
          </w:p>
        </w:tc>
        <w:tc>
          <w:tcPr>
            <w:tcW w:w="2230" w:type="dxa"/>
            <w:gridSpan w:val="6"/>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серия:</w:t>
            </w:r>
          </w:p>
        </w:tc>
        <w:tc>
          <w:tcPr>
            <w:tcW w:w="1443" w:type="dxa"/>
            <w:tcBorders>
              <w:top w:val="single" w:sz="4" w:space="0" w:color="auto"/>
              <w:left w:val="single" w:sz="4" w:space="0" w:color="auto"/>
              <w:bottom w:val="single" w:sz="4" w:space="0" w:color="auto"/>
            </w:tcBorders>
          </w:tcPr>
          <w:p w:rsidR="00B665EF" w:rsidRDefault="00B665EF">
            <w:pPr>
              <w:pStyle w:val="a6"/>
              <w:ind w:left="419"/>
              <w:jc w:val="both"/>
              <w:rPr>
                <w:sz w:val="28"/>
                <w:szCs w:val="28"/>
              </w:rPr>
            </w:pPr>
            <w:r>
              <w:rPr>
                <w:sz w:val="28"/>
                <w:szCs w:val="28"/>
              </w:rPr>
              <w:t>номер:</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033" w:type="dxa"/>
            <w:gridSpan w:val="5"/>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230" w:type="dxa"/>
            <w:gridSpan w:val="6"/>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1443" w:type="dxa"/>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033" w:type="dxa"/>
            <w:gridSpan w:val="5"/>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дата выдачи:</w:t>
            </w:r>
          </w:p>
        </w:tc>
        <w:tc>
          <w:tcPr>
            <w:tcW w:w="3673" w:type="dxa"/>
            <w:gridSpan w:val="7"/>
            <w:tcBorders>
              <w:top w:val="single" w:sz="4" w:space="0" w:color="auto"/>
              <w:left w:val="single" w:sz="4" w:space="0" w:color="auto"/>
              <w:bottom w:val="single" w:sz="4" w:space="0" w:color="auto"/>
            </w:tcBorders>
          </w:tcPr>
          <w:p w:rsidR="00B665EF" w:rsidRDefault="00B665EF">
            <w:pPr>
              <w:pStyle w:val="a6"/>
              <w:ind w:left="1677"/>
              <w:jc w:val="both"/>
              <w:rPr>
                <w:sz w:val="28"/>
                <w:szCs w:val="28"/>
              </w:rPr>
            </w:pPr>
            <w:r>
              <w:rPr>
                <w:sz w:val="28"/>
                <w:szCs w:val="28"/>
              </w:rPr>
              <w:t>кем выдан:</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033" w:type="dxa"/>
            <w:gridSpan w:val="5"/>
            <w:vMerge w:val="restart"/>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«__» ______ ____ г.</w:t>
            </w:r>
          </w:p>
        </w:tc>
        <w:tc>
          <w:tcPr>
            <w:tcW w:w="3673" w:type="dxa"/>
            <w:gridSpan w:val="7"/>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2033" w:type="dxa"/>
            <w:gridSpan w:val="5"/>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3673" w:type="dxa"/>
            <w:gridSpan w:val="7"/>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почтовый адрес:</w:t>
            </w:r>
          </w:p>
        </w:tc>
        <w:tc>
          <w:tcPr>
            <w:tcW w:w="2869" w:type="dxa"/>
            <w:gridSpan w:val="8"/>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телефон для связи:</w:t>
            </w:r>
          </w:p>
        </w:tc>
        <w:tc>
          <w:tcPr>
            <w:tcW w:w="2837" w:type="dxa"/>
            <w:gridSpan w:val="4"/>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адрес электронной почты (при наличии):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869" w:type="dxa"/>
            <w:gridSpan w:val="8"/>
            <w:vMerge w:val="restart"/>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837" w:type="dxa"/>
            <w:gridSpan w:val="4"/>
            <w:vMerge w:val="restart"/>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869" w:type="dxa"/>
            <w:gridSpan w:val="8"/>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2837" w:type="dxa"/>
            <w:gridSpan w:val="4"/>
            <w:vMerge/>
            <w:tcBorders>
              <w:top w:val="nil"/>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13"/>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наименование и реквизиты документа, подтверждающего полномочия представителя:</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13"/>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13"/>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13"/>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полное наименование:</w:t>
            </w:r>
          </w:p>
        </w:tc>
        <w:tc>
          <w:tcPr>
            <w:tcW w:w="5543" w:type="dxa"/>
            <w:gridSpan w:val="11"/>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5543" w:type="dxa"/>
            <w:gridSpan w:val="11"/>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3534"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139" w:firstLine="699"/>
              <w:jc w:val="both"/>
              <w:rPr>
                <w:sz w:val="28"/>
                <w:szCs w:val="28"/>
              </w:rPr>
            </w:pPr>
            <w:r>
              <w:rPr>
                <w:sz w:val="28"/>
                <w:szCs w:val="28"/>
              </w:rPr>
              <w:t>КПП (для российского юридического лица):</w:t>
            </w:r>
          </w:p>
        </w:tc>
        <w:tc>
          <w:tcPr>
            <w:tcW w:w="4693" w:type="dxa"/>
            <w:gridSpan w:val="10"/>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ИНН (для российского юридического лица):</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3534"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4693" w:type="dxa"/>
            <w:gridSpan w:val="10"/>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страна регистрации (инкорпорации) (для иностранного</w:t>
            </w:r>
          </w:p>
        </w:tc>
        <w:tc>
          <w:tcPr>
            <w:tcW w:w="2706" w:type="dxa"/>
            <w:gridSpan w:val="7"/>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дата регистрации (для иностранного юридического лица):</w:t>
            </w:r>
          </w:p>
        </w:tc>
        <w:tc>
          <w:tcPr>
            <w:tcW w:w="2837" w:type="dxa"/>
            <w:gridSpan w:val="4"/>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номер регистрации (для иностранного юридического лица):</w:t>
            </w:r>
          </w:p>
        </w:tc>
      </w:tr>
      <w:tr w:rsidR="00B665EF">
        <w:tc>
          <w:tcPr>
            <w:tcW w:w="538" w:type="dxa"/>
            <w:vMerge w:val="restart"/>
            <w:tcBorders>
              <w:top w:val="nil"/>
              <w:bottom w:val="single" w:sz="4" w:space="0" w:color="auto"/>
              <w:right w:val="single" w:sz="4" w:space="0" w:color="auto"/>
            </w:tcBorders>
          </w:tcPr>
          <w:p w:rsidR="00B665EF" w:rsidRDefault="00B665EF">
            <w:pPr>
              <w:pStyle w:val="a5"/>
              <w:rPr>
                <w:sz w:val="28"/>
                <w:szCs w:val="28"/>
              </w:rPr>
            </w:pPr>
          </w:p>
        </w:tc>
        <w:tc>
          <w:tcPr>
            <w:tcW w:w="432" w:type="dxa"/>
            <w:gridSpan w:val="2"/>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юридического лица):</w:t>
            </w:r>
          </w:p>
        </w:tc>
        <w:tc>
          <w:tcPr>
            <w:tcW w:w="2706" w:type="dxa"/>
            <w:gridSpan w:val="7"/>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2837" w:type="dxa"/>
            <w:gridSpan w:val="4"/>
            <w:tcBorders>
              <w:top w:val="single" w:sz="4" w:space="0" w:color="auto"/>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706" w:type="dxa"/>
            <w:gridSpan w:val="7"/>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«__» _________ ____ г.</w:t>
            </w:r>
          </w:p>
        </w:tc>
        <w:tc>
          <w:tcPr>
            <w:tcW w:w="2837" w:type="dxa"/>
            <w:gridSpan w:val="4"/>
            <w:vMerge w:val="restart"/>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706" w:type="dxa"/>
            <w:gridSpan w:val="7"/>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2837" w:type="dxa"/>
            <w:gridSpan w:val="4"/>
            <w:vMerge/>
            <w:tcBorders>
              <w:top w:val="nil"/>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почтовый адрес:</w:t>
            </w:r>
          </w:p>
        </w:tc>
        <w:tc>
          <w:tcPr>
            <w:tcW w:w="2706" w:type="dxa"/>
            <w:gridSpan w:val="7"/>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телефон для связи:</w:t>
            </w:r>
          </w:p>
        </w:tc>
        <w:tc>
          <w:tcPr>
            <w:tcW w:w="2837" w:type="dxa"/>
            <w:gridSpan w:val="4"/>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адрес электронной почты (при наличии):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706" w:type="dxa"/>
            <w:gridSpan w:val="7"/>
            <w:vMerge w:val="restart"/>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837" w:type="dxa"/>
            <w:gridSpan w:val="4"/>
            <w:vMerge w:val="restart"/>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706" w:type="dxa"/>
            <w:gridSpan w:val="7"/>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2837" w:type="dxa"/>
            <w:gridSpan w:val="4"/>
            <w:vMerge/>
            <w:tcBorders>
              <w:top w:val="nil"/>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13"/>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наименование и реквизиты документа, подтверждающего полномочия представителя:</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13"/>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8227" w:type="dxa"/>
            <w:gridSpan w:val="13"/>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val="restart"/>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8</w:t>
            </w:r>
          </w:p>
        </w:tc>
        <w:tc>
          <w:tcPr>
            <w:tcW w:w="9064" w:type="dxa"/>
            <w:gridSpan w:val="16"/>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Документы, прилагаемые к заявлению:</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16"/>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Правоустанавливающие и (или) правоудостоверяющие документы на объект (объекты) адресации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16"/>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Кадастровые паспорта объектов недвижимости и иные документы, подтверждающие факт допущенной ошибки.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16"/>
            <w:tcBorders>
              <w:top w:val="single" w:sz="4" w:space="0" w:color="auto"/>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820" w:type="dxa"/>
            <w:gridSpan w:val="8"/>
            <w:tcBorders>
              <w:top w:val="single" w:sz="4" w:space="0" w:color="auto"/>
              <w:left w:val="single" w:sz="4" w:space="0" w:color="auto"/>
              <w:bottom w:val="nil"/>
              <w:right w:val="nil"/>
            </w:tcBorders>
          </w:tcPr>
          <w:p w:rsidR="00B665EF" w:rsidRDefault="00B665EF">
            <w:pPr>
              <w:pStyle w:val="a5"/>
              <w:rPr>
                <w:sz w:val="28"/>
                <w:szCs w:val="28"/>
              </w:rPr>
            </w:pPr>
          </w:p>
        </w:tc>
        <w:tc>
          <w:tcPr>
            <w:tcW w:w="4244" w:type="dxa"/>
            <w:gridSpan w:val="8"/>
            <w:tcBorders>
              <w:top w:val="single" w:sz="4" w:space="0" w:color="auto"/>
              <w:left w:val="nil"/>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743" w:type="dxa"/>
            <w:gridSpan w:val="7"/>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Оригинал в количестве __ экз., на __ л.</w:t>
            </w:r>
          </w:p>
        </w:tc>
        <w:tc>
          <w:tcPr>
            <w:tcW w:w="4321" w:type="dxa"/>
            <w:gridSpan w:val="9"/>
            <w:tcBorders>
              <w:top w:val="single" w:sz="4" w:space="0" w:color="auto"/>
              <w:left w:val="nil"/>
              <w:bottom w:val="single" w:sz="4" w:space="0" w:color="auto"/>
            </w:tcBorders>
          </w:tcPr>
          <w:p w:rsidR="00B665EF" w:rsidRDefault="00B665EF">
            <w:pPr>
              <w:pStyle w:val="a6"/>
              <w:jc w:val="both"/>
              <w:rPr>
                <w:sz w:val="28"/>
                <w:szCs w:val="28"/>
              </w:rPr>
            </w:pPr>
            <w:r>
              <w:rPr>
                <w:sz w:val="28"/>
                <w:szCs w:val="28"/>
              </w:rPr>
              <w:t>Копия в количестве ___ экз., на ___ л.</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820" w:type="dxa"/>
            <w:gridSpan w:val="8"/>
            <w:tcBorders>
              <w:top w:val="nil"/>
              <w:left w:val="single" w:sz="4" w:space="0" w:color="auto"/>
              <w:bottom w:val="single" w:sz="4" w:space="0" w:color="auto"/>
              <w:right w:val="nil"/>
            </w:tcBorders>
          </w:tcPr>
          <w:p w:rsidR="00B665EF" w:rsidRDefault="00B665EF">
            <w:pPr>
              <w:pStyle w:val="a5"/>
              <w:rPr>
                <w:sz w:val="28"/>
                <w:szCs w:val="28"/>
              </w:rPr>
            </w:pPr>
          </w:p>
        </w:tc>
        <w:tc>
          <w:tcPr>
            <w:tcW w:w="4244" w:type="dxa"/>
            <w:gridSpan w:val="8"/>
            <w:tcBorders>
              <w:top w:val="single" w:sz="4" w:space="0" w:color="auto"/>
              <w:left w:val="nil"/>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16"/>
            <w:tcBorders>
              <w:top w:val="single" w:sz="4" w:space="0" w:color="auto"/>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4820" w:type="dxa"/>
            <w:gridSpan w:val="8"/>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Оригинал в количестве ___ экз., на ___ л.</w:t>
            </w:r>
          </w:p>
        </w:tc>
        <w:tc>
          <w:tcPr>
            <w:tcW w:w="4244" w:type="dxa"/>
            <w:gridSpan w:val="8"/>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Копия в количестве ___ экз., на ___ л.</w:t>
            </w:r>
          </w:p>
        </w:tc>
      </w:tr>
      <w:tr w:rsidR="00B665EF">
        <w:tc>
          <w:tcPr>
            <w:tcW w:w="538" w:type="dxa"/>
            <w:vMerge w:val="restart"/>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9</w:t>
            </w:r>
          </w:p>
        </w:tc>
        <w:tc>
          <w:tcPr>
            <w:tcW w:w="9064" w:type="dxa"/>
            <w:gridSpan w:val="16"/>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Примечание:</w:t>
            </w: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9064" w:type="dxa"/>
            <w:gridSpan w:val="16"/>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6284" w:type="dxa"/>
            <w:gridSpan w:val="11"/>
            <w:tcBorders>
              <w:top w:val="single" w:sz="4" w:space="0" w:color="auto"/>
              <w:bottom w:val="single" w:sz="4" w:space="0" w:color="auto"/>
              <w:right w:val="single" w:sz="4" w:space="0" w:color="auto"/>
            </w:tcBorders>
          </w:tcPr>
          <w:p w:rsidR="00B665EF" w:rsidRDefault="00B665EF">
            <w:pPr>
              <w:pStyle w:val="a5"/>
              <w:rPr>
                <w:sz w:val="28"/>
                <w:szCs w:val="28"/>
              </w:rPr>
            </w:pPr>
          </w:p>
        </w:tc>
        <w:tc>
          <w:tcPr>
            <w:tcW w:w="1364" w:type="dxa"/>
            <w:gridSpan w:val="4"/>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Лист № ___</w:t>
            </w:r>
          </w:p>
        </w:tc>
        <w:tc>
          <w:tcPr>
            <w:tcW w:w="1954" w:type="dxa"/>
            <w:gridSpan w:val="2"/>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Всего листов __</w:t>
            </w:r>
          </w:p>
        </w:tc>
      </w:tr>
      <w:tr w:rsidR="00B665EF">
        <w:tc>
          <w:tcPr>
            <w:tcW w:w="538" w:type="dxa"/>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10</w:t>
            </w:r>
          </w:p>
        </w:tc>
        <w:tc>
          <w:tcPr>
            <w:tcW w:w="9064" w:type="dxa"/>
            <w:gridSpan w:val="16"/>
            <w:tcBorders>
              <w:top w:val="single" w:sz="4" w:space="0" w:color="auto"/>
              <w:left w:val="single" w:sz="4" w:space="0" w:color="auto"/>
              <w:bottom w:val="single" w:sz="4" w:space="0" w:color="auto"/>
            </w:tcBorders>
          </w:tcPr>
          <w:p w:rsidR="00B665EF" w:rsidRDefault="00B665EF">
            <w:pPr>
              <w:pStyle w:val="a4"/>
              <w:jc w:val="both"/>
              <w:rPr>
                <w:sz w:val="28"/>
                <w:szCs w:val="28"/>
              </w:rPr>
            </w:pPr>
            <w:r>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B665EF">
        <w:tc>
          <w:tcPr>
            <w:tcW w:w="538" w:type="dxa"/>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11</w:t>
            </w:r>
          </w:p>
        </w:tc>
        <w:tc>
          <w:tcPr>
            <w:tcW w:w="9064" w:type="dxa"/>
            <w:gridSpan w:val="16"/>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Настоящим также подтверждаю, что:</w:t>
            </w:r>
          </w:p>
          <w:p w:rsidR="00B665EF" w:rsidRDefault="00B665EF">
            <w:pPr>
              <w:pStyle w:val="a6"/>
              <w:ind w:left="139"/>
              <w:jc w:val="both"/>
              <w:rPr>
                <w:sz w:val="28"/>
                <w:szCs w:val="28"/>
              </w:rPr>
            </w:pPr>
            <w:r>
              <w:rPr>
                <w:sz w:val="28"/>
                <w:szCs w:val="28"/>
              </w:rPr>
              <w:t>сведения, указанные в настоящем заявлении, на дату представления заявления достоверны;</w:t>
            </w:r>
          </w:p>
          <w:p w:rsidR="00B665EF" w:rsidRDefault="00B665EF">
            <w:pPr>
              <w:pStyle w:val="a6"/>
              <w:ind w:left="139"/>
              <w:jc w:val="both"/>
              <w:rPr>
                <w:sz w:val="28"/>
                <w:szCs w:val="28"/>
              </w:rPr>
            </w:pPr>
            <w:r>
              <w:rPr>
                <w:sz w:val="28"/>
                <w:szCs w:val="28"/>
              </w:rPr>
              <w:t>представленные правоустанавливающий (ие) документ (ы) и иные документы и содержащиеся в них сведения соответствуют установленным законодательством Российской Федерации требованиям.</w:t>
            </w:r>
          </w:p>
        </w:tc>
      </w:tr>
      <w:tr w:rsidR="00B665EF">
        <w:tc>
          <w:tcPr>
            <w:tcW w:w="538" w:type="dxa"/>
            <w:vMerge w:val="restart"/>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12</w:t>
            </w:r>
          </w:p>
        </w:tc>
        <w:tc>
          <w:tcPr>
            <w:tcW w:w="6303" w:type="dxa"/>
            <w:gridSpan w:val="13"/>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Подпись</w:t>
            </w:r>
          </w:p>
        </w:tc>
        <w:tc>
          <w:tcPr>
            <w:tcW w:w="2761" w:type="dxa"/>
            <w:gridSpan w:val="3"/>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Дата</w:t>
            </w: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6303" w:type="dxa"/>
            <w:gridSpan w:val="13"/>
            <w:tcBorders>
              <w:top w:val="single" w:sz="4" w:space="0" w:color="auto"/>
              <w:left w:val="single" w:sz="4" w:space="0" w:color="auto"/>
              <w:bottom w:val="single" w:sz="4" w:space="0" w:color="auto"/>
              <w:right w:val="single" w:sz="4" w:space="0" w:color="auto"/>
            </w:tcBorders>
          </w:tcPr>
          <w:p w:rsidR="00B665EF" w:rsidRDefault="00B665EF">
            <w:pPr>
              <w:pStyle w:val="a6"/>
              <w:ind w:left="978" w:hanging="839"/>
              <w:jc w:val="both"/>
              <w:rPr>
                <w:sz w:val="28"/>
                <w:szCs w:val="28"/>
              </w:rPr>
            </w:pPr>
            <w:r>
              <w:rPr>
                <w:sz w:val="28"/>
                <w:szCs w:val="28"/>
              </w:rPr>
              <w:t>_____ФИО _______________________________ (подпись) (инициалы, фамилия)</w:t>
            </w:r>
          </w:p>
        </w:tc>
        <w:tc>
          <w:tcPr>
            <w:tcW w:w="2761" w:type="dxa"/>
            <w:gridSpan w:val="3"/>
            <w:tcBorders>
              <w:top w:val="single" w:sz="4" w:space="0" w:color="auto"/>
              <w:left w:val="single" w:sz="4" w:space="0" w:color="auto"/>
              <w:bottom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«___» ____________ г.</w:t>
            </w:r>
          </w:p>
        </w:tc>
      </w:tr>
      <w:tr w:rsidR="00B665EF">
        <w:tc>
          <w:tcPr>
            <w:tcW w:w="538" w:type="dxa"/>
            <w:vMerge w:val="restart"/>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13</w:t>
            </w:r>
          </w:p>
        </w:tc>
        <w:tc>
          <w:tcPr>
            <w:tcW w:w="9064" w:type="dxa"/>
            <w:gridSpan w:val="16"/>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Отметка специалиста, принявшего заявление и приложенные к нему документы:</w:t>
            </w: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9064" w:type="dxa"/>
            <w:gridSpan w:val="16"/>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Приняла ФИО ___________________ Дата</w:t>
            </w:r>
          </w:p>
        </w:tc>
      </w:tr>
    </w:tbl>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center"/>
        <w:rPr>
          <w:sz w:val="28"/>
          <w:szCs w:val="28"/>
        </w:rPr>
      </w:pPr>
      <w:r>
        <w:rPr>
          <w:sz w:val="28"/>
          <w:szCs w:val="28"/>
        </w:rPr>
        <w:t>ОБРАЗЕЦ ЗАЯВЛЕНИЯ</w:t>
      </w:r>
    </w:p>
    <w:p w:rsidR="00B665EF" w:rsidRDefault="00B665EF">
      <w:pPr>
        <w:pStyle w:val="a6"/>
        <w:ind w:left="1677" w:hanging="280"/>
        <w:jc w:val="both"/>
        <w:rPr>
          <w:sz w:val="28"/>
          <w:szCs w:val="28"/>
        </w:rPr>
      </w:pPr>
      <w:r>
        <w:rPr>
          <w:sz w:val="28"/>
          <w:szCs w:val="28"/>
        </w:rPr>
        <w:t>О ПРЕДОСТАВЛЕНИИ ДУБЛИКАТА ПОСТАНОВЛЕНИЯ О ПРИСВОЕНИИ ОБЪЕКТУ АДРЕСАЦИИ АДРЕСА</w:t>
      </w:r>
    </w:p>
    <w:p w:rsidR="00B665EF" w:rsidRDefault="00B665EF">
      <w:pPr>
        <w:jc w:val="both"/>
        <w:rPr>
          <w:sz w:val="28"/>
          <w:szCs w:val="28"/>
        </w:rPr>
      </w:pPr>
    </w:p>
    <w:tbl>
      <w:tblPr>
        <w:tblW w:w="0" w:type="auto"/>
        <w:tblInd w:w="-104"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28"/>
        <w:gridCol w:w="404"/>
        <w:gridCol w:w="405"/>
        <w:gridCol w:w="2521"/>
        <w:gridCol w:w="163"/>
        <w:gridCol w:w="850"/>
        <w:gridCol w:w="1020"/>
        <w:gridCol w:w="389"/>
        <w:gridCol w:w="447"/>
        <w:gridCol w:w="883"/>
        <w:gridCol w:w="511"/>
        <w:gridCol w:w="1443"/>
      </w:tblGrid>
      <w:tr w:rsidR="00B665EF">
        <w:tc>
          <w:tcPr>
            <w:tcW w:w="6318" w:type="dxa"/>
            <w:gridSpan w:val="9"/>
            <w:tcBorders>
              <w:top w:val="single" w:sz="4" w:space="0" w:color="auto"/>
              <w:bottom w:val="single" w:sz="4" w:space="0" w:color="auto"/>
              <w:right w:val="single" w:sz="4" w:space="0" w:color="auto"/>
            </w:tcBorders>
          </w:tcPr>
          <w:p w:rsidR="00B665EF" w:rsidRDefault="00B665EF">
            <w:pPr>
              <w:pStyle w:val="a5"/>
              <w:rPr>
                <w:sz w:val="28"/>
                <w:szCs w:val="28"/>
              </w:rPr>
            </w:pPr>
          </w:p>
        </w:tc>
        <w:tc>
          <w:tcPr>
            <w:tcW w:w="1330"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Лист № ___</w:t>
            </w:r>
          </w:p>
        </w:tc>
        <w:tc>
          <w:tcPr>
            <w:tcW w:w="1954" w:type="dxa"/>
            <w:gridSpan w:val="2"/>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Всего листов</w:t>
            </w:r>
          </w:p>
        </w:tc>
      </w:tr>
      <w:tr w:rsidR="00B665EF">
        <w:tc>
          <w:tcPr>
            <w:tcW w:w="566" w:type="dxa"/>
            <w:gridSpan w:val="2"/>
            <w:tcBorders>
              <w:top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1.</w:t>
            </w:r>
          </w:p>
        </w:tc>
        <w:tc>
          <w:tcPr>
            <w:tcW w:w="9036" w:type="dxa"/>
            <w:gridSpan w:val="11"/>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Прошу предоставить дубликат постановления администрации муниципального образования «Благодарненское сельское поселение Отрадненского района» №___________ от ______________ года «О присвоении адреса земельному участку», расположенному по адресу:_________________________________________________ ______________________________________________________________ _____________________________________________________________ в связи с ______________________________________________________________</w:t>
            </w:r>
          </w:p>
        </w:tc>
      </w:tr>
      <w:tr w:rsidR="00B665EF">
        <w:tc>
          <w:tcPr>
            <w:tcW w:w="538" w:type="dxa"/>
            <w:vMerge w:val="restart"/>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1.1</w:t>
            </w:r>
          </w:p>
        </w:tc>
        <w:tc>
          <w:tcPr>
            <w:tcW w:w="9064" w:type="dxa"/>
            <w:gridSpan w:val="12"/>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Заявитель:</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8632" w:type="dxa"/>
            <w:gridSpan w:val="10"/>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Собственник объекта адресации или лицо, обладающее иным вещным правом на объект адресации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8632" w:type="dxa"/>
            <w:gridSpan w:val="10"/>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Представитель собственника объекта адресации или лица, обладающего иным вещным правом на объект адресации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8227" w:type="dxa"/>
            <w:gridSpan w:val="9"/>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физическое лицо:</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838"/>
              <w:jc w:val="both"/>
              <w:rPr>
                <w:sz w:val="28"/>
                <w:szCs w:val="28"/>
              </w:rPr>
            </w:pPr>
            <w:r>
              <w:rPr>
                <w:sz w:val="28"/>
                <w:szCs w:val="28"/>
              </w:rPr>
              <w:t>фамилия:</w:t>
            </w:r>
          </w:p>
        </w:tc>
        <w:tc>
          <w:tcPr>
            <w:tcW w:w="2033" w:type="dxa"/>
            <w:gridSpan w:val="3"/>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отчество (полностью) (при наличии):</w:t>
            </w:r>
          </w:p>
        </w:tc>
        <w:tc>
          <w:tcPr>
            <w:tcW w:w="1443" w:type="dxa"/>
            <w:tcBorders>
              <w:top w:val="single" w:sz="4" w:space="0" w:color="auto"/>
              <w:left w:val="single" w:sz="4" w:space="0" w:color="auto"/>
              <w:bottom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ИНН (при наличии)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033"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230" w:type="dxa"/>
            <w:gridSpan w:val="4"/>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1443" w:type="dxa"/>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val="restart"/>
            <w:tcBorders>
              <w:top w:val="single" w:sz="4" w:space="0" w:color="auto"/>
              <w:left w:val="single" w:sz="4" w:space="0" w:color="auto"/>
              <w:bottom w:val="single" w:sz="4" w:space="0" w:color="auto"/>
              <w:right w:val="single" w:sz="4" w:space="0" w:color="auto"/>
            </w:tcBorders>
          </w:tcPr>
          <w:p w:rsidR="00B665EF" w:rsidRDefault="00B665EF">
            <w:pPr>
              <w:pStyle w:val="a5"/>
              <w:ind w:firstLine="419"/>
              <w:rPr>
                <w:sz w:val="28"/>
                <w:szCs w:val="28"/>
              </w:rPr>
            </w:pPr>
            <w:r>
              <w:rPr>
                <w:sz w:val="28"/>
                <w:szCs w:val="28"/>
              </w:rPr>
              <w:t>документ, удостоверяющий личность:</w:t>
            </w:r>
          </w:p>
        </w:tc>
        <w:tc>
          <w:tcPr>
            <w:tcW w:w="2033"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серия:</w:t>
            </w:r>
          </w:p>
        </w:tc>
        <w:tc>
          <w:tcPr>
            <w:tcW w:w="1443" w:type="dxa"/>
            <w:tcBorders>
              <w:top w:val="single" w:sz="4" w:space="0" w:color="auto"/>
              <w:left w:val="single" w:sz="4" w:space="0" w:color="auto"/>
              <w:bottom w:val="single" w:sz="4" w:space="0" w:color="auto"/>
            </w:tcBorders>
          </w:tcPr>
          <w:p w:rsidR="00B665EF" w:rsidRDefault="00B665EF">
            <w:pPr>
              <w:pStyle w:val="a6"/>
              <w:ind w:left="419"/>
              <w:jc w:val="both"/>
              <w:rPr>
                <w:sz w:val="28"/>
                <w:szCs w:val="28"/>
              </w:rPr>
            </w:pPr>
            <w:r>
              <w:rPr>
                <w:sz w:val="28"/>
                <w:szCs w:val="28"/>
              </w:rPr>
              <w:t>номер:</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033"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230" w:type="dxa"/>
            <w:gridSpan w:val="4"/>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1443" w:type="dxa"/>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033"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дата выдачи:</w:t>
            </w:r>
          </w:p>
        </w:tc>
        <w:tc>
          <w:tcPr>
            <w:tcW w:w="3673" w:type="dxa"/>
            <w:gridSpan w:val="5"/>
            <w:tcBorders>
              <w:top w:val="single" w:sz="4" w:space="0" w:color="auto"/>
              <w:left w:val="single" w:sz="4" w:space="0" w:color="auto"/>
              <w:bottom w:val="single" w:sz="4" w:space="0" w:color="auto"/>
            </w:tcBorders>
          </w:tcPr>
          <w:p w:rsidR="00B665EF" w:rsidRDefault="00B665EF">
            <w:pPr>
              <w:pStyle w:val="a6"/>
              <w:ind w:left="1677"/>
              <w:jc w:val="both"/>
              <w:rPr>
                <w:sz w:val="28"/>
                <w:szCs w:val="28"/>
              </w:rPr>
            </w:pPr>
            <w:r>
              <w:rPr>
                <w:sz w:val="28"/>
                <w:szCs w:val="28"/>
              </w:rPr>
              <w:t>кем выдан:</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033" w:type="dxa"/>
            <w:gridSpan w:val="3"/>
            <w:vMerge w:val="restart"/>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«__» ______ ____ г.</w:t>
            </w:r>
          </w:p>
        </w:tc>
        <w:tc>
          <w:tcPr>
            <w:tcW w:w="3673" w:type="dxa"/>
            <w:gridSpan w:val="5"/>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2033" w:type="dxa"/>
            <w:gridSpan w:val="3"/>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3673" w:type="dxa"/>
            <w:gridSpan w:val="5"/>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почтовый адрес:</w:t>
            </w:r>
          </w:p>
        </w:tc>
        <w:tc>
          <w:tcPr>
            <w:tcW w:w="2869" w:type="dxa"/>
            <w:gridSpan w:val="5"/>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телефон для связи:</w:t>
            </w:r>
          </w:p>
        </w:tc>
        <w:tc>
          <w:tcPr>
            <w:tcW w:w="2837" w:type="dxa"/>
            <w:gridSpan w:val="3"/>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адрес электронной почты (при наличии):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869" w:type="dxa"/>
            <w:gridSpan w:val="5"/>
            <w:vMerge w:val="restart"/>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837" w:type="dxa"/>
            <w:gridSpan w:val="3"/>
            <w:vMerge w:val="restart"/>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869" w:type="dxa"/>
            <w:gridSpan w:val="5"/>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2837" w:type="dxa"/>
            <w:gridSpan w:val="3"/>
            <w:vMerge/>
            <w:tcBorders>
              <w:top w:val="nil"/>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9"/>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наименование и реквизиты документа, подтверждающего полномочия представителя:</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9"/>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9"/>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9"/>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полное наименование:</w:t>
            </w:r>
          </w:p>
        </w:tc>
        <w:tc>
          <w:tcPr>
            <w:tcW w:w="5543" w:type="dxa"/>
            <w:gridSpan w:val="7"/>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5543" w:type="dxa"/>
            <w:gridSpan w:val="7"/>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3534"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139" w:firstLine="699"/>
              <w:jc w:val="both"/>
              <w:rPr>
                <w:sz w:val="28"/>
                <w:szCs w:val="28"/>
              </w:rPr>
            </w:pPr>
            <w:r>
              <w:rPr>
                <w:sz w:val="28"/>
                <w:szCs w:val="28"/>
              </w:rPr>
              <w:t>КПП (для российского юридического лица):</w:t>
            </w:r>
          </w:p>
        </w:tc>
        <w:tc>
          <w:tcPr>
            <w:tcW w:w="4693" w:type="dxa"/>
            <w:gridSpan w:val="6"/>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ИНН (для российского юридического лица):</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3534"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4693" w:type="dxa"/>
            <w:gridSpan w:val="6"/>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страна регистрации (инкорпорации) (для иностранного юридического лица):</w:t>
            </w:r>
          </w:p>
        </w:tc>
        <w:tc>
          <w:tcPr>
            <w:tcW w:w="2706" w:type="dxa"/>
            <w:gridSpan w:val="4"/>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дата регистрации (для иностранного юридического лица):</w:t>
            </w:r>
          </w:p>
        </w:tc>
        <w:tc>
          <w:tcPr>
            <w:tcW w:w="2837" w:type="dxa"/>
            <w:gridSpan w:val="3"/>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номер регистрации (для иностранного юридического лица):</w:t>
            </w: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706" w:type="dxa"/>
            <w:gridSpan w:val="4"/>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«__» _________ ____ г.</w:t>
            </w:r>
          </w:p>
        </w:tc>
        <w:tc>
          <w:tcPr>
            <w:tcW w:w="2837" w:type="dxa"/>
            <w:gridSpan w:val="3"/>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bl>
    <w:p w:rsidR="00B665EF" w:rsidRDefault="00B665EF">
      <w:pPr>
        <w:jc w:val="both"/>
        <w:rPr>
          <w:sz w:val="28"/>
          <w:szCs w:val="28"/>
        </w:rPr>
      </w:pPr>
      <w:r>
        <w:rPr>
          <w:sz w:val="28"/>
          <w:szCs w:val="28"/>
        </w:rPr>
        <w:t>__</w:t>
      </w:r>
    </w:p>
    <w:tbl>
      <w:tblPr>
        <w:tblW w:w="0" w:type="auto"/>
        <w:tblInd w:w="-104"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432"/>
        <w:gridCol w:w="405"/>
        <w:gridCol w:w="2684"/>
        <w:gridCol w:w="1222"/>
        <w:gridCol w:w="77"/>
        <w:gridCol w:w="926"/>
        <w:gridCol w:w="481"/>
        <w:gridCol w:w="883"/>
        <w:gridCol w:w="1954"/>
      </w:tblGrid>
      <w:tr w:rsidR="00B665EF">
        <w:tc>
          <w:tcPr>
            <w:tcW w:w="538" w:type="dxa"/>
            <w:vMerge w:val="restart"/>
            <w:tcBorders>
              <w:top w:val="nil"/>
              <w:bottom w:val="single" w:sz="4" w:space="0" w:color="auto"/>
              <w:right w:val="single" w:sz="4" w:space="0" w:color="auto"/>
            </w:tcBorders>
          </w:tcPr>
          <w:p w:rsidR="00B665EF" w:rsidRDefault="00B665EF">
            <w:pPr>
              <w:pStyle w:val="a5"/>
              <w:rPr>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2684" w:type="dxa"/>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706" w:type="dxa"/>
            <w:gridSpan w:val="4"/>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2837" w:type="dxa"/>
            <w:gridSpan w:val="2"/>
            <w:tcBorders>
              <w:top w:val="single" w:sz="4" w:space="0" w:color="auto"/>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почтовый адрес:</w:t>
            </w:r>
          </w:p>
        </w:tc>
        <w:tc>
          <w:tcPr>
            <w:tcW w:w="2706" w:type="dxa"/>
            <w:gridSpan w:val="4"/>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телефон для связи:</w:t>
            </w:r>
          </w:p>
        </w:tc>
        <w:tc>
          <w:tcPr>
            <w:tcW w:w="2837" w:type="dxa"/>
            <w:gridSpan w:val="2"/>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адрес электронной почты (при наличии):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706" w:type="dxa"/>
            <w:gridSpan w:val="4"/>
            <w:vMerge w:val="restart"/>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837" w:type="dxa"/>
            <w:gridSpan w:val="2"/>
            <w:vMerge w:val="restart"/>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706" w:type="dxa"/>
            <w:gridSpan w:val="4"/>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2837" w:type="dxa"/>
            <w:gridSpan w:val="2"/>
            <w:vMerge/>
            <w:tcBorders>
              <w:top w:val="nil"/>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7"/>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наименование и реквизиты документа, подтверждающего полномочия представителя:</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7"/>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8227" w:type="dxa"/>
            <w:gridSpan w:val="7"/>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val="restart"/>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8</w:t>
            </w:r>
          </w:p>
        </w:tc>
        <w:tc>
          <w:tcPr>
            <w:tcW w:w="9064" w:type="dxa"/>
            <w:gridSpan w:val="9"/>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Документы, прилагаемые к заявлению:</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9"/>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Правоустанавливающие и (или) правоудостоверяющие документы на объект (объекты) адресации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9"/>
            <w:tcBorders>
              <w:top w:val="single" w:sz="4" w:space="0" w:color="auto"/>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820" w:type="dxa"/>
            <w:gridSpan w:val="5"/>
            <w:tcBorders>
              <w:top w:val="single" w:sz="4" w:space="0" w:color="auto"/>
              <w:left w:val="single" w:sz="4" w:space="0" w:color="auto"/>
              <w:bottom w:val="nil"/>
              <w:right w:val="nil"/>
            </w:tcBorders>
          </w:tcPr>
          <w:p w:rsidR="00B665EF" w:rsidRDefault="00B665EF">
            <w:pPr>
              <w:pStyle w:val="a5"/>
              <w:rPr>
                <w:sz w:val="28"/>
                <w:szCs w:val="28"/>
              </w:rPr>
            </w:pPr>
          </w:p>
        </w:tc>
        <w:tc>
          <w:tcPr>
            <w:tcW w:w="4244" w:type="dxa"/>
            <w:gridSpan w:val="4"/>
            <w:tcBorders>
              <w:top w:val="single" w:sz="4" w:space="0" w:color="auto"/>
              <w:left w:val="nil"/>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743" w:type="dxa"/>
            <w:gridSpan w:val="4"/>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Оригинал в количестве __ экз., на __ л.</w:t>
            </w:r>
          </w:p>
        </w:tc>
        <w:tc>
          <w:tcPr>
            <w:tcW w:w="4321" w:type="dxa"/>
            <w:gridSpan w:val="5"/>
            <w:tcBorders>
              <w:top w:val="single" w:sz="4" w:space="0" w:color="auto"/>
              <w:left w:val="nil"/>
              <w:bottom w:val="single" w:sz="4" w:space="0" w:color="auto"/>
            </w:tcBorders>
          </w:tcPr>
          <w:p w:rsidR="00B665EF" w:rsidRDefault="00B665EF">
            <w:pPr>
              <w:pStyle w:val="a6"/>
              <w:jc w:val="both"/>
              <w:rPr>
                <w:sz w:val="28"/>
                <w:szCs w:val="28"/>
              </w:rPr>
            </w:pPr>
            <w:r>
              <w:rPr>
                <w:sz w:val="28"/>
                <w:szCs w:val="28"/>
              </w:rPr>
              <w:t>Копия в количестве ___ экз., на ___ л.</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820" w:type="dxa"/>
            <w:gridSpan w:val="5"/>
            <w:tcBorders>
              <w:top w:val="nil"/>
              <w:left w:val="single" w:sz="4" w:space="0" w:color="auto"/>
              <w:bottom w:val="single" w:sz="4" w:space="0" w:color="auto"/>
              <w:right w:val="nil"/>
            </w:tcBorders>
          </w:tcPr>
          <w:p w:rsidR="00B665EF" w:rsidRDefault="00B665EF">
            <w:pPr>
              <w:pStyle w:val="a5"/>
              <w:rPr>
                <w:sz w:val="28"/>
                <w:szCs w:val="28"/>
              </w:rPr>
            </w:pPr>
          </w:p>
        </w:tc>
        <w:tc>
          <w:tcPr>
            <w:tcW w:w="4244" w:type="dxa"/>
            <w:gridSpan w:val="4"/>
            <w:tcBorders>
              <w:top w:val="single" w:sz="4" w:space="0" w:color="auto"/>
              <w:left w:val="nil"/>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9"/>
            <w:tcBorders>
              <w:top w:val="single" w:sz="4" w:space="0" w:color="auto"/>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4820" w:type="dxa"/>
            <w:gridSpan w:val="5"/>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Оригинал в количестве ___ экз., на ___ л.</w:t>
            </w:r>
          </w:p>
        </w:tc>
        <w:tc>
          <w:tcPr>
            <w:tcW w:w="4244" w:type="dxa"/>
            <w:gridSpan w:val="4"/>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Копия в количестве ___ экз., на ___ л.</w:t>
            </w:r>
          </w:p>
        </w:tc>
      </w:tr>
      <w:tr w:rsidR="00B665EF">
        <w:tc>
          <w:tcPr>
            <w:tcW w:w="538" w:type="dxa"/>
            <w:vMerge w:val="restart"/>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9</w:t>
            </w:r>
          </w:p>
        </w:tc>
        <w:tc>
          <w:tcPr>
            <w:tcW w:w="9064" w:type="dxa"/>
            <w:gridSpan w:val="9"/>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Примечание:</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9"/>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9"/>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9064" w:type="dxa"/>
            <w:gridSpan w:val="9"/>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6284" w:type="dxa"/>
            <w:gridSpan w:val="7"/>
            <w:tcBorders>
              <w:top w:val="single" w:sz="4" w:space="0" w:color="auto"/>
              <w:bottom w:val="single" w:sz="4" w:space="0" w:color="auto"/>
              <w:right w:val="single" w:sz="4" w:space="0" w:color="auto"/>
            </w:tcBorders>
          </w:tcPr>
          <w:p w:rsidR="00B665EF" w:rsidRDefault="00B665EF">
            <w:pPr>
              <w:pStyle w:val="a5"/>
              <w:rPr>
                <w:sz w:val="28"/>
                <w:szCs w:val="28"/>
              </w:rPr>
            </w:pPr>
          </w:p>
        </w:tc>
        <w:tc>
          <w:tcPr>
            <w:tcW w:w="1364"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Лист № ___</w:t>
            </w:r>
          </w:p>
        </w:tc>
        <w:tc>
          <w:tcPr>
            <w:tcW w:w="1954" w:type="dxa"/>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Всего листов __</w:t>
            </w:r>
          </w:p>
        </w:tc>
      </w:tr>
    </w:tbl>
    <w:p w:rsidR="00B665EF" w:rsidRDefault="00B665EF">
      <w:pPr>
        <w:jc w:val="both"/>
        <w:rPr>
          <w:sz w:val="28"/>
          <w:szCs w:val="28"/>
        </w:rPr>
      </w:pPr>
    </w:p>
    <w:tbl>
      <w:tblPr>
        <w:tblW w:w="0" w:type="auto"/>
        <w:tblInd w:w="-104"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6303"/>
        <w:gridCol w:w="2761"/>
      </w:tblGrid>
      <w:tr w:rsidR="00B665EF">
        <w:tc>
          <w:tcPr>
            <w:tcW w:w="538" w:type="dxa"/>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10</w:t>
            </w:r>
          </w:p>
        </w:tc>
        <w:tc>
          <w:tcPr>
            <w:tcW w:w="9064" w:type="dxa"/>
            <w:gridSpan w:val="2"/>
            <w:tcBorders>
              <w:top w:val="single" w:sz="4" w:space="0" w:color="auto"/>
              <w:left w:val="single" w:sz="4" w:space="0" w:color="auto"/>
              <w:bottom w:val="single" w:sz="4" w:space="0" w:color="auto"/>
            </w:tcBorders>
          </w:tcPr>
          <w:p w:rsidR="00B665EF" w:rsidRDefault="00B665EF">
            <w:pPr>
              <w:pStyle w:val="a4"/>
              <w:jc w:val="both"/>
              <w:rPr>
                <w:sz w:val="28"/>
                <w:szCs w:val="28"/>
              </w:rPr>
            </w:pPr>
            <w:r>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B665EF">
        <w:tc>
          <w:tcPr>
            <w:tcW w:w="538" w:type="dxa"/>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11</w:t>
            </w:r>
          </w:p>
        </w:tc>
        <w:tc>
          <w:tcPr>
            <w:tcW w:w="9064" w:type="dxa"/>
            <w:gridSpan w:val="2"/>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Настоящим также подтверждаю, что:</w:t>
            </w:r>
          </w:p>
          <w:p w:rsidR="00B665EF" w:rsidRDefault="00B665EF">
            <w:pPr>
              <w:pStyle w:val="a6"/>
              <w:ind w:left="139"/>
              <w:jc w:val="both"/>
              <w:rPr>
                <w:sz w:val="28"/>
                <w:szCs w:val="28"/>
              </w:rPr>
            </w:pPr>
            <w:r>
              <w:rPr>
                <w:sz w:val="28"/>
                <w:szCs w:val="28"/>
              </w:rPr>
              <w:t>сведения, указанные в настоящем заявлении, на дату представления заявления достоверны;</w:t>
            </w:r>
          </w:p>
          <w:p w:rsidR="00B665EF" w:rsidRDefault="00B665EF">
            <w:pPr>
              <w:pStyle w:val="a6"/>
              <w:ind w:left="139"/>
              <w:jc w:val="both"/>
              <w:rPr>
                <w:sz w:val="28"/>
                <w:szCs w:val="28"/>
              </w:rPr>
            </w:pPr>
            <w:r>
              <w:rPr>
                <w:sz w:val="28"/>
                <w:szCs w:val="28"/>
              </w:rPr>
              <w:t>представленные правоустанавливающий (ие) документ (ы) и иные документы и содержащиеся в них сведения соответствуют установленным законодательством Российской Федерации требованиям.</w:t>
            </w:r>
          </w:p>
        </w:tc>
      </w:tr>
      <w:tr w:rsidR="00B665EF">
        <w:tc>
          <w:tcPr>
            <w:tcW w:w="538" w:type="dxa"/>
            <w:vMerge w:val="restart"/>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12</w:t>
            </w:r>
          </w:p>
        </w:tc>
        <w:tc>
          <w:tcPr>
            <w:tcW w:w="6303" w:type="dxa"/>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Подпись</w:t>
            </w:r>
          </w:p>
        </w:tc>
        <w:tc>
          <w:tcPr>
            <w:tcW w:w="2761" w:type="dxa"/>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Дата</w:t>
            </w: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6303" w:type="dxa"/>
            <w:tcBorders>
              <w:top w:val="single" w:sz="4" w:space="0" w:color="auto"/>
              <w:left w:val="single" w:sz="4" w:space="0" w:color="auto"/>
              <w:bottom w:val="single" w:sz="4" w:space="0" w:color="auto"/>
              <w:right w:val="single" w:sz="4" w:space="0" w:color="auto"/>
            </w:tcBorders>
          </w:tcPr>
          <w:p w:rsidR="00B665EF" w:rsidRDefault="00B665EF">
            <w:pPr>
              <w:pStyle w:val="a6"/>
              <w:ind w:left="978" w:hanging="839"/>
              <w:jc w:val="both"/>
              <w:rPr>
                <w:sz w:val="28"/>
                <w:szCs w:val="28"/>
              </w:rPr>
            </w:pPr>
            <w:r>
              <w:rPr>
                <w:sz w:val="28"/>
                <w:szCs w:val="28"/>
              </w:rPr>
              <w:t>_____________ФИО _______________________________ (подпись) (инициалы, фамилия)</w:t>
            </w:r>
          </w:p>
        </w:tc>
        <w:tc>
          <w:tcPr>
            <w:tcW w:w="2761" w:type="dxa"/>
            <w:tcBorders>
              <w:top w:val="single" w:sz="4" w:space="0" w:color="auto"/>
              <w:left w:val="single" w:sz="4" w:space="0" w:color="auto"/>
              <w:bottom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«___» ____________ г.</w:t>
            </w:r>
          </w:p>
        </w:tc>
      </w:tr>
      <w:tr w:rsidR="00B665EF">
        <w:tc>
          <w:tcPr>
            <w:tcW w:w="538" w:type="dxa"/>
            <w:vMerge w:val="restart"/>
            <w:tcBorders>
              <w:top w:val="single" w:sz="4" w:space="0" w:color="auto"/>
              <w:bottom w:val="nil"/>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13</w:t>
            </w:r>
          </w:p>
        </w:tc>
        <w:tc>
          <w:tcPr>
            <w:tcW w:w="9064" w:type="dxa"/>
            <w:gridSpan w:val="2"/>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Отметка специалиста, принявшего заявление и приложенные к нему документы:</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2"/>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Приняла Дата ____________ ФИО</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2"/>
            <w:tcBorders>
              <w:top w:val="single" w:sz="4" w:space="0" w:color="auto"/>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2"/>
            <w:tcBorders>
              <w:top w:val="single" w:sz="4" w:space="0" w:color="auto"/>
              <w:left w:val="single" w:sz="4" w:space="0" w:color="auto"/>
              <w:bottom w:val="single" w:sz="4" w:space="0" w:color="auto"/>
            </w:tcBorders>
          </w:tcPr>
          <w:p w:rsidR="00B665EF" w:rsidRDefault="00B665EF">
            <w:pPr>
              <w:pStyle w:val="a5"/>
              <w:rPr>
                <w:sz w:val="28"/>
                <w:szCs w:val="28"/>
              </w:rPr>
            </w:pPr>
          </w:p>
        </w:tc>
      </w:tr>
    </w:tbl>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center"/>
        <w:rPr>
          <w:sz w:val="28"/>
          <w:szCs w:val="28"/>
        </w:rPr>
      </w:pPr>
      <w:r>
        <w:rPr>
          <w:sz w:val="28"/>
          <w:szCs w:val="28"/>
        </w:rPr>
        <w:t>ОБРАЗЕЦ ЗАЯВЛЕНИЯ</w:t>
      </w:r>
    </w:p>
    <w:p w:rsidR="00B665EF" w:rsidRDefault="00B665EF">
      <w:pPr>
        <w:pStyle w:val="a6"/>
        <w:ind w:left="1957"/>
        <w:jc w:val="both"/>
        <w:rPr>
          <w:sz w:val="28"/>
          <w:szCs w:val="28"/>
        </w:rPr>
      </w:pPr>
      <w:r>
        <w:rPr>
          <w:sz w:val="28"/>
          <w:szCs w:val="28"/>
        </w:rPr>
        <w:t>О ОСТАВЛЕНИИ ЗАПРОСА БЕЗ РАССМОТРЕНИЯ</w:t>
      </w:r>
    </w:p>
    <w:p w:rsidR="00B665EF" w:rsidRDefault="00B665EF">
      <w:pPr>
        <w:jc w:val="both"/>
        <w:rPr>
          <w:sz w:val="28"/>
          <w:szCs w:val="28"/>
        </w:rPr>
      </w:pPr>
    </w:p>
    <w:tbl>
      <w:tblPr>
        <w:tblW w:w="0" w:type="auto"/>
        <w:tblInd w:w="-104"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28"/>
        <w:gridCol w:w="404"/>
        <w:gridCol w:w="405"/>
        <w:gridCol w:w="2521"/>
        <w:gridCol w:w="163"/>
        <w:gridCol w:w="850"/>
        <w:gridCol w:w="1020"/>
        <w:gridCol w:w="389"/>
        <w:gridCol w:w="447"/>
        <w:gridCol w:w="883"/>
        <w:gridCol w:w="511"/>
        <w:gridCol w:w="1443"/>
      </w:tblGrid>
      <w:tr w:rsidR="00B665EF">
        <w:tc>
          <w:tcPr>
            <w:tcW w:w="6318" w:type="dxa"/>
            <w:gridSpan w:val="9"/>
            <w:tcBorders>
              <w:top w:val="single" w:sz="4" w:space="0" w:color="auto"/>
              <w:bottom w:val="single" w:sz="4" w:space="0" w:color="auto"/>
              <w:right w:val="single" w:sz="4" w:space="0" w:color="auto"/>
            </w:tcBorders>
          </w:tcPr>
          <w:p w:rsidR="00B665EF" w:rsidRDefault="00B665EF">
            <w:pPr>
              <w:pStyle w:val="a5"/>
              <w:rPr>
                <w:sz w:val="28"/>
                <w:szCs w:val="28"/>
              </w:rPr>
            </w:pPr>
          </w:p>
        </w:tc>
        <w:tc>
          <w:tcPr>
            <w:tcW w:w="1330"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Лист № ___</w:t>
            </w:r>
          </w:p>
        </w:tc>
        <w:tc>
          <w:tcPr>
            <w:tcW w:w="1954" w:type="dxa"/>
            <w:gridSpan w:val="2"/>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Всего листов</w:t>
            </w:r>
          </w:p>
        </w:tc>
      </w:tr>
      <w:tr w:rsidR="00B665EF">
        <w:tc>
          <w:tcPr>
            <w:tcW w:w="566" w:type="dxa"/>
            <w:gridSpan w:val="2"/>
            <w:tcBorders>
              <w:top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1.</w:t>
            </w:r>
          </w:p>
        </w:tc>
        <w:tc>
          <w:tcPr>
            <w:tcW w:w="9036" w:type="dxa"/>
            <w:gridSpan w:val="11"/>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Прошу прекратить рассмотрение запроса, направленного мною ______________года в отношении объекта недвижимости, расположенного по адресу: ___________________________________________________________________________________________________________________________________________________________________ в целях ____________________________________________________________________________________________________________________________________________________________________________________________________________________ в связи с ___________________________________________________________________________________________________________________________________________________________________________________________________________________</w:t>
            </w:r>
          </w:p>
        </w:tc>
      </w:tr>
      <w:tr w:rsidR="00B665EF">
        <w:tc>
          <w:tcPr>
            <w:tcW w:w="538" w:type="dxa"/>
            <w:vMerge w:val="restart"/>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1.1</w:t>
            </w:r>
          </w:p>
        </w:tc>
        <w:tc>
          <w:tcPr>
            <w:tcW w:w="9064" w:type="dxa"/>
            <w:gridSpan w:val="12"/>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Заявитель:</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8632" w:type="dxa"/>
            <w:gridSpan w:val="10"/>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Собственник объекта адресации или лицо, обладающее иным вещным правом на объект адресации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8632" w:type="dxa"/>
            <w:gridSpan w:val="10"/>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Представитель собственника объекта адресации или лица, обладающего иным вещным правом на объект адресации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8227" w:type="dxa"/>
            <w:gridSpan w:val="9"/>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физическое лицо:</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838"/>
              <w:jc w:val="both"/>
              <w:rPr>
                <w:sz w:val="28"/>
                <w:szCs w:val="28"/>
              </w:rPr>
            </w:pPr>
            <w:r>
              <w:rPr>
                <w:sz w:val="28"/>
                <w:szCs w:val="28"/>
              </w:rPr>
              <w:t>фамилия:</w:t>
            </w:r>
          </w:p>
        </w:tc>
        <w:tc>
          <w:tcPr>
            <w:tcW w:w="2033" w:type="dxa"/>
            <w:gridSpan w:val="3"/>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отчество (полностью) (при наличии):</w:t>
            </w:r>
          </w:p>
        </w:tc>
        <w:tc>
          <w:tcPr>
            <w:tcW w:w="1443" w:type="dxa"/>
            <w:tcBorders>
              <w:top w:val="single" w:sz="4" w:space="0" w:color="auto"/>
              <w:left w:val="single" w:sz="4" w:space="0" w:color="auto"/>
              <w:bottom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ИНН (при наличии)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033"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230" w:type="dxa"/>
            <w:gridSpan w:val="4"/>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1443" w:type="dxa"/>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val="restart"/>
            <w:tcBorders>
              <w:top w:val="single" w:sz="4" w:space="0" w:color="auto"/>
              <w:left w:val="single" w:sz="4" w:space="0" w:color="auto"/>
              <w:bottom w:val="single" w:sz="4" w:space="0" w:color="auto"/>
              <w:right w:val="single" w:sz="4" w:space="0" w:color="auto"/>
            </w:tcBorders>
          </w:tcPr>
          <w:p w:rsidR="00B665EF" w:rsidRDefault="00B665EF">
            <w:pPr>
              <w:pStyle w:val="a5"/>
              <w:ind w:firstLine="419"/>
              <w:rPr>
                <w:sz w:val="28"/>
                <w:szCs w:val="28"/>
              </w:rPr>
            </w:pPr>
            <w:r>
              <w:rPr>
                <w:sz w:val="28"/>
                <w:szCs w:val="28"/>
              </w:rPr>
              <w:t>документ, удостоверяющий личность:</w:t>
            </w:r>
          </w:p>
        </w:tc>
        <w:tc>
          <w:tcPr>
            <w:tcW w:w="2033"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серия:</w:t>
            </w:r>
          </w:p>
        </w:tc>
        <w:tc>
          <w:tcPr>
            <w:tcW w:w="1443" w:type="dxa"/>
            <w:tcBorders>
              <w:top w:val="single" w:sz="4" w:space="0" w:color="auto"/>
              <w:left w:val="single" w:sz="4" w:space="0" w:color="auto"/>
              <w:bottom w:val="single" w:sz="4" w:space="0" w:color="auto"/>
            </w:tcBorders>
          </w:tcPr>
          <w:p w:rsidR="00B665EF" w:rsidRDefault="00B665EF">
            <w:pPr>
              <w:pStyle w:val="a6"/>
              <w:ind w:left="419"/>
              <w:jc w:val="both"/>
              <w:rPr>
                <w:sz w:val="28"/>
                <w:szCs w:val="28"/>
              </w:rPr>
            </w:pPr>
            <w:r>
              <w:rPr>
                <w:sz w:val="28"/>
                <w:szCs w:val="28"/>
              </w:rPr>
              <w:t>номер:</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033"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230" w:type="dxa"/>
            <w:gridSpan w:val="4"/>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1443" w:type="dxa"/>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033"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дата выдачи:</w:t>
            </w:r>
          </w:p>
        </w:tc>
        <w:tc>
          <w:tcPr>
            <w:tcW w:w="3673" w:type="dxa"/>
            <w:gridSpan w:val="5"/>
            <w:tcBorders>
              <w:top w:val="single" w:sz="4" w:space="0" w:color="auto"/>
              <w:left w:val="single" w:sz="4" w:space="0" w:color="auto"/>
              <w:bottom w:val="single" w:sz="4" w:space="0" w:color="auto"/>
            </w:tcBorders>
          </w:tcPr>
          <w:p w:rsidR="00B665EF" w:rsidRDefault="00B665EF">
            <w:pPr>
              <w:pStyle w:val="a6"/>
              <w:ind w:left="1677"/>
              <w:jc w:val="both"/>
              <w:rPr>
                <w:sz w:val="28"/>
                <w:szCs w:val="28"/>
              </w:rPr>
            </w:pPr>
            <w:r>
              <w:rPr>
                <w:sz w:val="28"/>
                <w:szCs w:val="28"/>
              </w:rPr>
              <w:t>кем выдан:</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033" w:type="dxa"/>
            <w:gridSpan w:val="3"/>
            <w:vMerge w:val="restart"/>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«__» ______ ____ г.</w:t>
            </w:r>
          </w:p>
        </w:tc>
        <w:tc>
          <w:tcPr>
            <w:tcW w:w="3673" w:type="dxa"/>
            <w:gridSpan w:val="5"/>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2033" w:type="dxa"/>
            <w:gridSpan w:val="3"/>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3673" w:type="dxa"/>
            <w:gridSpan w:val="5"/>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почтовый адрес:</w:t>
            </w:r>
          </w:p>
        </w:tc>
        <w:tc>
          <w:tcPr>
            <w:tcW w:w="2869" w:type="dxa"/>
            <w:gridSpan w:val="5"/>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телефон для связи:</w:t>
            </w:r>
          </w:p>
        </w:tc>
        <w:tc>
          <w:tcPr>
            <w:tcW w:w="2837" w:type="dxa"/>
            <w:gridSpan w:val="3"/>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адрес электронной почты (при наличии):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869" w:type="dxa"/>
            <w:gridSpan w:val="5"/>
            <w:vMerge w:val="restart"/>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837" w:type="dxa"/>
            <w:gridSpan w:val="3"/>
            <w:vMerge w:val="restart"/>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869" w:type="dxa"/>
            <w:gridSpan w:val="5"/>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2837" w:type="dxa"/>
            <w:gridSpan w:val="3"/>
            <w:vMerge/>
            <w:tcBorders>
              <w:top w:val="nil"/>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9"/>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наименование и реквизиты документа, подтверждающего полномочия представителя:</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9"/>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9"/>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9"/>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полное наименование:</w:t>
            </w:r>
          </w:p>
        </w:tc>
        <w:tc>
          <w:tcPr>
            <w:tcW w:w="5543" w:type="dxa"/>
            <w:gridSpan w:val="7"/>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5543" w:type="dxa"/>
            <w:gridSpan w:val="7"/>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3534"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139" w:firstLine="699"/>
              <w:jc w:val="both"/>
              <w:rPr>
                <w:sz w:val="28"/>
                <w:szCs w:val="28"/>
              </w:rPr>
            </w:pPr>
            <w:r>
              <w:rPr>
                <w:sz w:val="28"/>
                <w:szCs w:val="28"/>
              </w:rPr>
              <w:t>КПП (для российского юридического лица):</w:t>
            </w:r>
          </w:p>
        </w:tc>
        <w:tc>
          <w:tcPr>
            <w:tcW w:w="4693" w:type="dxa"/>
            <w:gridSpan w:val="6"/>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ИНН (для российского юридического лица):</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3534"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4693" w:type="dxa"/>
            <w:gridSpan w:val="6"/>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432" w:type="dxa"/>
            <w:gridSpan w:val="2"/>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страна регистрации (инкорпорации) (для иностранного юридического лица):</w:t>
            </w:r>
          </w:p>
        </w:tc>
        <w:tc>
          <w:tcPr>
            <w:tcW w:w="2706" w:type="dxa"/>
            <w:gridSpan w:val="4"/>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дата регистрации (для иностранного юридического лица):</w:t>
            </w:r>
          </w:p>
        </w:tc>
        <w:tc>
          <w:tcPr>
            <w:tcW w:w="2837" w:type="dxa"/>
            <w:gridSpan w:val="3"/>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номер регистрации (для иностранного юридического лица):</w:t>
            </w:r>
          </w:p>
        </w:tc>
      </w:tr>
    </w:tbl>
    <w:p w:rsidR="00B665EF" w:rsidRDefault="00B665EF">
      <w:pPr>
        <w:jc w:val="both"/>
        <w:rPr>
          <w:sz w:val="28"/>
          <w:szCs w:val="28"/>
        </w:rPr>
      </w:pPr>
      <w:r>
        <w:rPr>
          <w:sz w:val="28"/>
          <w:szCs w:val="28"/>
        </w:rPr>
        <w:t>__</w:t>
      </w:r>
    </w:p>
    <w:tbl>
      <w:tblPr>
        <w:tblW w:w="0" w:type="auto"/>
        <w:tblInd w:w="-104"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432"/>
        <w:gridCol w:w="405"/>
        <w:gridCol w:w="2684"/>
        <w:gridCol w:w="1222"/>
        <w:gridCol w:w="77"/>
        <w:gridCol w:w="926"/>
        <w:gridCol w:w="481"/>
        <w:gridCol w:w="883"/>
        <w:gridCol w:w="1954"/>
      </w:tblGrid>
      <w:tr w:rsidR="00B665EF">
        <w:tc>
          <w:tcPr>
            <w:tcW w:w="538" w:type="dxa"/>
            <w:vMerge w:val="restart"/>
            <w:tcBorders>
              <w:top w:val="nil"/>
              <w:bottom w:val="single" w:sz="4" w:space="0" w:color="auto"/>
              <w:right w:val="single" w:sz="4" w:space="0" w:color="auto"/>
            </w:tcBorders>
          </w:tcPr>
          <w:p w:rsidR="00B665EF" w:rsidRDefault="00B665EF">
            <w:pPr>
              <w:pStyle w:val="a5"/>
              <w:rPr>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2684" w:type="dxa"/>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706" w:type="dxa"/>
            <w:gridSpan w:val="4"/>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«__» _________ ____ г.</w:t>
            </w:r>
          </w:p>
        </w:tc>
        <w:tc>
          <w:tcPr>
            <w:tcW w:w="2837" w:type="dxa"/>
            <w:gridSpan w:val="2"/>
            <w:vMerge w:val="restart"/>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706" w:type="dxa"/>
            <w:gridSpan w:val="4"/>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2837" w:type="dxa"/>
            <w:gridSpan w:val="2"/>
            <w:vMerge/>
            <w:tcBorders>
              <w:top w:val="nil"/>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почтовый адрес:</w:t>
            </w:r>
          </w:p>
        </w:tc>
        <w:tc>
          <w:tcPr>
            <w:tcW w:w="2706" w:type="dxa"/>
            <w:gridSpan w:val="4"/>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телефон для связи:</w:t>
            </w:r>
          </w:p>
        </w:tc>
        <w:tc>
          <w:tcPr>
            <w:tcW w:w="2837" w:type="dxa"/>
            <w:gridSpan w:val="2"/>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адрес электронной почты (при наличии):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706" w:type="dxa"/>
            <w:gridSpan w:val="4"/>
            <w:vMerge w:val="restart"/>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837" w:type="dxa"/>
            <w:gridSpan w:val="2"/>
            <w:vMerge w:val="restart"/>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706" w:type="dxa"/>
            <w:gridSpan w:val="4"/>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2837" w:type="dxa"/>
            <w:gridSpan w:val="2"/>
            <w:vMerge/>
            <w:tcBorders>
              <w:top w:val="nil"/>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7"/>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наименование и реквизиты документа, подтверждающего полномочия представителя:</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7"/>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8227" w:type="dxa"/>
            <w:gridSpan w:val="7"/>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val="restart"/>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8</w:t>
            </w:r>
          </w:p>
        </w:tc>
        <w:tc>
          <w:tcPr>
            <w:tcW w:w="9064" w:type="dxa"/>
            <w:gridSpan w:val="9"/>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Документы, прилагаемые к заявлению:</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9"/>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Правоустанавливающие и (или) правоудостоверяющие документы на объект (объекты) адресации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9"/>
            <w:tcBorders>
              <w:top w:val="single" w:sz="4" w:space="0" w:color="auto"/>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820" w:type="dxa"/>
            <w:gridSpan w:val="5"/>
            <w:tcBorders>
              <w:top w:val="single" w:sz="4" w:space="0" w:color="auto"/>
              <w:left w:val="single" w:sz="4" w:space="0" w:color="auto"/>
              <w:bottom w:val="nil"/>
              <w:right w:val="nil"/>
            </w:tcBorders>
          </w:tcPr>
          <w:p w:rsidR="00B665EF" w:rsidRDefault="00B665EF">
            <w:pPr>
              <w:pStyle w:val="a5"/>
              <w:rPr>
                <w:sz w:val="28"/>
                <w:szCs w:val="28"/>
              </w:rPr>
            </w:pPr>
          </w:p>
        </w:tc>
        <w:tc>
          <w:tcPr>
            <w:tcW w:w="4244" w:type="dxa"/>
            <w:gridSpan w:val="4"/>
            <w:tcBorders>
              <w:top w:val="single" w:sz="4" w:space="0" w:color="auto"/>
              <w:left w:val="nil"/>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743" w:type="dxa"/>
            <w:gridSpan w:val="4"/>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Оригинал в количестве __ экз., на __ л.</w:t>
            </w:r>
          </w:p>
        </w:tc>
        <w:tc>
          <w:tcPr>
            <w:tcW w:w="4321" w:type="dxa"/>
            <w:gridSpan w:val="5"/>
            <w:tcBorders>
              <w:top w:val="single" w:sz="4" w:space="0" w:color="auto"/>
              <w:left w:val="nil"/>
              <w:bottom w:val="single" w:sz="4" w:space="0" w:color="auto"/>
            </w:tcBorders>
          </w:tcPr>
          <w:p w:rsidR="00B665EF" w:rsidRDefault="00B665EF">
            <w:pPr>
              <w:pStyle w:val="a6"/>
              <w:jc w:val="both"/>
              <w:rPr>
                <w:sz w:val="28"/>
                <w:szCs w:val="28"/>
              </w:rPr>
            </w:pPr>
            <w:r>
              <w:rPr>
                <w:sz w:val="28"/>
                <w:szCs w:val="28"/>
              </w:rPr>
              <w:t>Копия в количестве ___ экз., на ___ л.</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820" w:type="dxa"/>
            <w:gridSpan w:val="5"/>
            <w:tcBorders>
              <w:top w:val="nil"/>
              <w:left w:val="single" w:sz="4" w:space="0" w:color="auto"/>
              <w:bottom w:val="single" w:sz="4" w:space="0" w:color="auto"/>
              <w:right w:val="nil"/>
            </w:tcBorders>
          </w:tcPr>
          <w:p w:rsidR="00B665EF" w:rsidRDefault="00B665EF">
            <w:pPr>
              <w:pStyle w:val="a5"/>
              <w:rPr>
                <w:sz w:val="28"/>
                <w:szCs w:val="28"/>
              </w:rPr>
            </w:pPr>
          </w:p>
        </w:tc>
        <w:tc>
          <w:tcPr>
            <w:tcW w:w="4244" w:type="dxa"/>
            <w:gridSpan w:val="4"/>
            <w:tcBorders>
              <w:top w:val="single" w:sz="4" w:space="0" w:color="auto"/>
              <w:left w:val="nil"/>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9"/>
            <w:tcBorders>
              <w:top w:val="single" w:sz="4" w:space="0" w:color="auto"/>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4820" w:type="dxa"/>
            <w:gridSpan w:val="5"/>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Оригинал в количестве ___ экз., на ___ л.</w:t>
            </w:r>
          </w:p>
        </w:tc>
        <w:tc>
          <w:tcPr>
            <w:tcW w:w="4244" w:type="dxa"/>
            <w:gridSpan w:val="4"/>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Копия в количестве ___ экз., на ___ л.</w:t>
            </w:r>
          </w:p>
        </w:tc>
      </w:tr>
      <w:tr w:rsidR="00B665EF">
        <w:tc>
          <w:tcPr>
            <w:tcW w:w="538" w:type="dxa"/>
            <w:vMerge w:val="restart"/>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9</w:t>
            </w:r>
          </w:p>
        </w:tc>
        <w:tc>
          <w:tcPr>
            <w:tcW w:w="9064" w:type="dxa"/>
            <w:gridSpan w:val="9"/>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Примечание:</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9"/>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9064" w:type="dxa"/>
            <w:gridSpan w:val="9"/>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6284" w:type="dxa"/>
            <w:gridSpan w:val="7"/>
            <w:tcBorders>
              <w:top w:val="single" w:sz="4" w:space="0" w:color="auto"/>
              <w:bottom w:val="single" w:sz="4" w:space="0" w:color="auto"/>
              <w:right w:val="single" w:sz="4" w:space="0" w:color="auto"/>
            </w:tcBorders>
          </w:tcPr>
          <w:p w:rsidR="00B665EF" w:rsidRDefault="00B665EF">
            <w:pPr>
              <w:pStyle w:val="a5"/>
              <w:rPr>
                <w:sz w:val="28"/>
                <w:szCs w:val="28"/>
              </w:rPr>
            </w:pPr>
          </w:p>
        </w:tc>
        <w:tc>
          <w:tcPr>
            <w:tcW w:w="1364"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Лист № __</w:t>
            </w:r>
          </w:p>
        </w:tc>
        <w:tc>
          <w:tcPr>
            <w:tcW w:w="1954" w:type="dxa"/>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Всего листов __</w:t>
            </w:r>
          </w:p>
        </w:tc>
      </w:tr>
    </w:tbl>
    <w:p w:rsidR="00B665EF" w:rsidRDefault="00B665EF">
      <w:pPr>
        <w:jc w:val="both"/>
        <w:rPr>
          <w:sz w:val="28"/>
          <w:szCs w:val="28"/>
        </w:rPr>
      </w:pPr>
    </w:p>
    <w:tbl>
      <w:tblPr>
        <w:tblW w:w="0" w:type="auto"/>
        <w:tblInd w:w="-104"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6303"/>
        <w:gridCol w:w="2761"/>
      </w:tblGrid>
      <w:tr w:rsidR="00B665EF">
        <w:tc>
          <w:tcPr>
            <w:tcW w:w="538" w:type="dxa"/>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10</w:t>
            </w:r>
          </w:p>
        </w:tc>
        <w:tc>
          <w:tcPr>
            <w:tcW w:w="9064" w:type="dxa"/>
            <w:gridSpan w:val="2"/>
            <w:tcBorders>
              <w:top w:val="single" w:sz="4" w:space="0" w:color="auto"/>
              <w:left w:val="single" w:sz="4" w:space="0" w:color="auto"/>
              <w:bottom w:val="single" w:sz="4" w:space="0" w:color="auto"/>
            </w:tcBorders>
          </w:tcPr>
          <w:p w:rsidR="00B665EF" w:rsidRDefault="00B665EF">
            <w:pPr>
              <w:pStyle w:val="a4"/>
              <w:jc w:val="both"/>
              <w:rPr>
                <w:sz w:val="28"/>
                <w:szCs w:val="28"/>
              </w:rPr>
            </w:pPr>
            <w:r>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B665EF">
        <w:tc>
          <w:tcPr>
            <w:tcW w:w="538" w:type="dxa"/>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11</w:t>
            </w:r>
          </w:p>
        </w:tc>
        <w:tc>
          <w:tcPr>
            <w:tcW w:w="9064" w:type="dxa"/>
            <w:gridSpan w:val="2"/>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Настоящим также подтверждаю, что:</w:t>
            </w:r>
          </w:p>
          <w:p w:rsidR="00B665EF" w:rsidRDefault="00B665EF">
            <w:pPr>
              <w:pStyle w:val="a6"/>
              <w:ind w:left="139"/>
              <w:jc w:val="both"/>
              <w:rPr>
                <w:sz w:val="28"/>
                <w:szCs w:val="28"/>
              </w:rPr>
            </w:pPr>
            <w:r>
              <w:rPr>
                <w:sz w:val="28"/>
                <w:szCs w:val="28"/>
              </w:rPr>
              <w:t>сведения, указанные в настоящем заявлении, на дату представления заявления достоверны;</w:t>
            </w:r>
          </w:p>
          <w:p w:rsidR="00B665EF" w:rsidRDefault="00B665EF">
            <w:pPr>
              <w:pStyle w:val="a6"/>
              <w:ind w:left="139"/>
              <w:jc w:val="both"/>
              <w:rPr>
                <w:sz w:val="28"/>
                <w:szCs w:val="28"/>
              </w:rPr>
            </w:pPr>
            <w:r>
              <w:rPr>
                <w:sz w:val="28"/>
                <w:szCs w:val="28"/>
              </w:rPr>
              <w:t>представленные правоустанавливающий (ие) документ (ы) и иные документы и содержащиеся в них сведения соответствуют установленным законодательством Российской Федерации требованиям.</w:t>
            </w:r>
          </w:p>
        </w:tc>
      </w:tr>
      <w:tr w:rsidR="00B665EF">
        <w:tc>
          <w:tcPr>
            <w:tcW w:w="538" w:type="dxa"/>
            <w:vMerge w:val="restart"/>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12</w:t>
            </w:r>
          </w:p>
        </w:tc>
        <w:tc>
          <w:tcPr>
            <w:tcW w:w="6303" w:type="dxa"/>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Подпись</w:t>
            </w:r>
          </w:p>
        </w:tc>
        <w:tc>
          <w:tcPr>
            <w:tcW w:w="2761" w:type="dxa"/>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Дата</w:t>
            </w: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6303" w:type="dxa"/>
            <w:tcBorders>
              <w:top w:val="single" w:sz="4" w:space="0" w:color="auto"/>
              <w:left w:val="single" w:sz="4" w:space="0" w:color="auto"/>
              <w:bottom w:val="single" w:sz="4" w:space="0" w:color="auto"/>
              <w:right w:val="single" w:sz="4" w:space="0" w:color="auto"/>
            </w:tcBorders>
          </w:tcPr>
          <w:p w:rsidR="00B665EF" w:rsidRDefault="00B665EF">
            <w:pPr>
              <w:pStyle w:val="a6"/>
              <w:ind w:left="978" w:hanging="839"/>
              <w:jc w:val="both"/>
              <w:rPr>
                <w:sz w:val="28"/>
                <w:szCs w:val="28"/>
              </w:rPr>
            </w:pPr>
            <w:r>
              <w:rPr>
                <w:sz w:val="28"/>
                <w:szCs w:val="28"/>
              </w:rPr>
              <w:t>____________ФИО _______________________________ (подпись) (инициалы, фамилия)</w:t>
            </w:r>
          </w:p>
        </w:tc>
        <w:tc>
          <w:tcPr>
            <w:tcW w:w="2761" w:type="dxa"/>
            <w:tcBorders>
              <w:top w:val="single" w:sz="4" w:space="0" w:color="auto"/>
              <w:left w:val="single" w:sz="4" w:space="0" w:color="auto"/>
              <w:bottom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«___» ___________ г.</w:t>
            </w:r>
          </w:p>
        </w:tc>
      </w:tr>
      <w:tr w:rsidR="00B665EF">
        <w:tc>
          <w:tcPr>
            <w:tcW w:w="538" w:type="dxa"/>
            <w:vMerge w:val="restart"/>
            <w:tcBorders>
              <w:top w:val="single" w:sz="4" w:space="0" w:color="auto"/>
              <w:bottom w:val="nil"/>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13</w:t>
            </w:r>
          </w:p>
        </w:tc>
        <w:tc>
          <w:tcPr>
            <w:tcW w:w="9064" w:type="dxa"/>
            <w:gridSpan w:val="2"/>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Отметка специалиста, принявшего заявление и приложенные к нему документы:</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2"/>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Приняла Дата ____________ ФИО</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2"/>
            <w:tcBorders>
              <w:top w:val="single" w:sz="4" w:space="0" w:color="auto"/>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2"/>
            <w:tcBorders>
              <w:top w:val="single" w:sz="4" w:space="0" w:color="auto"/>
              <w:left w:val="single" w:sz="4" w:space="0" w:color="auto"/>
              <w:bottom w:val="single" w:sz="4" w:space="0" w:color="auto"/>
            </w:tcBorders>
          </w:tcPr>
          <w:p w:rsidR="00B665EF" w:rsidRDefault="00B665EF">
            <w:pPr>
              <w:pStyle w:val="a5"/>
              <w:rPr>
                <w:sz w:val="28"/>
                <w:szCs w:val="28"/>
              </w:rPr>
            </w:pPr>
          </w:p>
        </w:tc>
      </w:tr>
    </w:tbl>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center"/>
        <w:rPr>
          <w:sz w:val="28"/>
          <w:szCs w:val="28"/>
        </w:rPr>
      </w:pPr>
      <w:r>
        <w:rPr>
          <w:sz w:val="28"/>
          <w:szCs w:val="28"/>
        </w:rPr>
        <w:t>Администрация Благодарненского сельского поселения</w:t>
      </w:r>
    </w:p>
    <w:p w:rsidR="00B665EF" w:rsidRDefault="00B665EF">
      <w:pPr>
        <w:jc w:val="center"/>
        <w:rPr>
          <w:sz w:val="28"/>
          <w:szCs w:val="28"/>
        </w:rPr>
      </w:pPr>
      <w:r>
        <w:rPr>
          <w:sz w:val="28"/>
          <w:szCs w:val="28"/>
        </w:rPr>
        <w:t>Отрадненского района Краснодарского края</w:t>
      </w:r>
    </w:p>
    <w:p w:rsidR="00B665EF" w:rsidRDefault="00B665EF">
      <w:pPr>
        <w:jc w:val="both"/>
        <w:rPr>
          <w:sz w:val="28"/>
          <w:szCs w:val="28"/>
        </w:rPr>
      </w:pPr>
    </w:p>
    <w:p w:rsidR="00B665EF" w:rsidRDefault="00B665EF">
      <w:pPr>
        <w:jc w:val="center"/>
        <w:rPr>
          <w:sz w:val="28"/>
          <w:szCs w:val="28"/>
        </w:rPr>
      </w:pPr>
      <w:r>
        <w:rPr>
          <w:sz w:val="28"/>
          <w:szCs w:val="28"/>
        </w:rPr>
        <w:t>ПОСТАНОВЛЕНИЕ</w:t>
      </w:r>
    </w:p>
    <w:p w:rsidR="00B665EF" w:rsidRDefault="00B665EF">
      <w:pPr>
        <w:jc w:val="both"/>
        <w:rPr>
          <w:sz w:val="28"/>
          <w:szCs w:val="28"/>
        </w:rPr>
      </w:pPr>
    </w:p>
    <w:p w:rsidR="00B665EF" w:rsidRDefault="00B665EF">
      <w:pPr>
        <w:pStyle w:val="a6"/>
        <w:jc w:val="both"/>
        <w:rPr>
          <w:sz w:val="28"/>
          <w:szCs w:val="28"/>
        </w:rPr>
      </w:pPr>
      <w:r>
        <w:rPr>
          <w:sz w:val="28"/>
          <w:szCs w:val="28"/>
        </w:rPr>
        <w:t xml:space="preserve">От ____________года                                                                           № ____ </w:t>
      </w:r>
    </w:p>
    <w:p w:rsidR="00B665EF" w:rsidRDefault="00B665EF">
      <w:pPr>
        <w:pStyle w:val="a6"/>
        <w:jc w:val="both"/>
        <w:rPr>
          <w:sz w:val="28"/>
          <w:szCs w:val="28"/>
        </w:rPr>
      </w:pPr>
      <w:r>
        <w:t>с.Благодарное</w:t>
      </w:r>
    </w:p>
    <w:p w:rsidR="00B665EF" w:rsidRDefault="00B665EF">
      <w:pPr>
        <w:jc w:val="both"/>
        <w:rPr>
          <w:sz w:val="28"/>
          <w:szCs w:val="28"/>
        </w:rPr>
      </w:pPr>
    </w:p>
    <w:p w:rsidR="00B665EF" w:rsidRDefault="00B665EF">
      <w:pPr>
        <w:jc w:val="center"/>
        <w:rPr>
          <w:sz w:val="28"/>
          <w:szCs w:val="28"/>
        </w:rPr>
      </w:pPr>
      <w:r>
        <w:rPr>
          <w:sz w:val="28"/>
          <w:szCs w:val="28"/>
        </w:rPr>
        <w:t>О присвоении адреса земельному участку</w:t>
      </w:r>
    </w:p>
    <w:p w:rsidR="00B665EF" w:rsidRDefault="00B665EF">
      <w:pPr>
        <w:jc w:val="both"/>
        <w:rPr>
          <w:sz w:val="28"/>
          <w:szCs w:val="28"/>
        </w:rPr>
      </w:pPr>
    </w:p>
    <w:p w:rsidR="00B665EF" w:rsidRDefault="00B665EF">
      <w:pPr>
        <w:ind w:firstLine="708"/>
        <w:jc w:val="both"/>
        <w:rPr>
          <w:sz w:val="28"/>
          <w:szCs w:val="28"/>
        </w:rPr>
      </w:pPr>
      <w:r>
        <w:rPr>
          <w:sz w:val="28"/>
          <w:szCs w:val="28"/>
        </w:rPr>
        <w:t xml:space="preserve">Руководствуясь </w:t>
      </w:r>
      <w:hyperlink r:id="rId72" w:history="1">
        <w:r>
          <w:rPr>
            <w:rStyle w:val="a3"/>
            <w:sz w:val="28"/>
            <w:szCs w:val="28"/>
          </w:rPr>
          <w:t>пунктом 21 части 1 статьи 14</w:t>
        </w:r>
      </w:hyperlink>
      <w:r>
        <w:rPr>
          <w:sz w:val="28"/>
          <w:szCs w:val="28"/>
        </w:rPr>
        <w:t xml:space="preserve"> Федерального закона от 06.10.2003 года № 131-ФЗ «Об общих принципах организации местного самоуправления в Российской Федерации», </w:t>
      </w:r>
      <w:hyperlink r:id="rId73" w:history="1">
        <w:r>
          <w:rPr>
            <w:rStyle w:val="a3"/>
            <w:sz w:val="28"/>
            <w:szCs w:val="28"/>
          </w:rPr>
          <w:t>Федеральным законом</w:t>
        </w:r>
      </w:hyperlink>
      <w:r>
        <w:rPr>
          <w:sz w:val="28"/>
          <w:szCs w:val="28"/>
        </w:rPr>
        <w:t xml:space="preserve"> от 27.07.2010 года № 210-ФЗ «Об организации предоставления государственных и муниципальных услуг», </w:t>
      </w:r>
      <w:hyperlink r:id="rId74" w:history="1">
        <w:r>
          <w:rPr>
            <w:rStyle w:val="a3"/>
            <w:sz w:val="28"/>
            <w:szCs w:val="28"/>
          </w:rPr>
          <w:t>постановлением</w:t>
        </w:r>
      </w:hyperlink>
      <w:r>
        <w:rPr>
          <w:sz w:val="28"/>
          <w:szCs w:val="28"/>
        </w:rPr>
        <w:t xml:space="preserve"> правительства РФ от 19.11.2014 года № 1221 «Об утверждении Правил присвоения, изменения и аннулирования адресов», постановлением администрации МО «Благодарненское сельское поселение» №___ от __________ года «Об утверждении административного регламента по предоставлению муниципальной услуги «Присвоение и аннулирование адресов объектам адресации», п о с т а н о в л я ю:</w:t>
      </w:r>
    </w:p>
    <w:p w:rsidR="00B665EF" w:rsidRDefault="00B665EF">
      <w:pPr>
        <w:ind w:firstLine="708"/>
        <w:jc w:val="both"/>
        <w:rPr>
          <w:sz w:val="28"/>
          <w:szCs w:val="28"/>
        </w:rPr>
      </w:pPr>
      <w:r>
        <w:rPr>
          <w:sz w:val="28"/>
          <w:szCs w:val="28"/>
        </w:rPr>
        <w:t>1. Присвоить земельному участку общей площадью ______ кв.м., имеющему кадастровый номер _____________, находящемуся в пользовании _____ФИО________, адрес: Краснодарский край, Отрадненский район, с. Благодарное, ул. _________, д.№ __.</w:t>
      </w:r>
    </w:p>
    <w:p w:rsidR="00B665EF" w:rsidRDefault="00B665EF">
      <w:pPr>
        <w:ind w:firstLine="708"/>
        <w:jc w:val="both"/>
        <w:rPr>
          <w:sz w:val="28"/>
          <w:szCs w:val="28"/>
        </w:rPr>
      </w:pPr>
      <w:r>
        <w:rPr>
          <w:sz w:val="28"/>
          <w:szCs w:val="28"/>
        </w:rPr>
        <w:t>2. Контроль за выполнением настоящего постановления оставляю за собой.</w:t>
      </w:r>
    </w:p>
    <w:p w:rsidR="00B665EF" w:rsidRDefault="00B665EF">
      <w:pPr>
        <w:ind w:firstLine="708"/>
        <w:jc w:val="both"/>
        <w:rPr>
          <w:sz w:val="28"/>
          <w:szCs w:val="28"/>
        </w:rPr>
      </w:pPr>
      <w:r>
        <w:rPr>
          <w:sz w:val="28"/>
          <w:szCs w:val="28"/>
        </w:rPr>
        <w:t>3. Настоящее постановление вступает в силу со дня его подписания</w:t>
      </w: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pStyle w:val="a6"/>
        <w:jc w:val="both"/>
        <w:rPr>
          <w:sz w:val="28"/>
          <w:szCs w:val="28"/>
        </w:rPr>
      </w:pPr>
      <w:r>
        <w:rPr>
          <w:sz w:val="28"/>
          <w:szCs w:val="28"/>
        </w:rPr>
        <w:t xml:space="preserve">Глава Благодарненского сельского </w:t>
      </w:r>
    </w:p>
    <w:p w:rsidR="00B665EF" w:rsidRDefault="00B665EF">
      <w:pPr>
        <w:pStyle w:val="a6"/>
        <w:jc w:val="both"/>
        <w:rPr>
          <w:sz w:val="28"/>
          <w:szCs w:val="28"/>
        </w:rPr>
      </w:pPr>
      <w:r>
        <w:rPr>
          <w:sz w:val="28"/>
          <w:szCs w:val="28"/>
        </w:rPr>
        <w:t xml:space="preserve">поселения Отрадненского района                         </w:t>
      </w: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jc w:val="center"/>
        <w:rPr>
          <w:sz w:val="28"/>
          <w:szCs w:val="28"/>
        </w:rPr>
      </w:pPr>
      <w:r>
        <w:rPr>
          <w:sz w:val="28"/>
          <w:szCs w:val="28"/>
        </w:rPr>
        <w:t>ОБРАЗЕЦ ЗАЯВЛЕНИЯ</w:t>
      </w:r>
    </w:p>
    <w:p w:rsidR="00B665EF" w:rsidRDefault="00B665EF">
      <w:pPr>
        <w:pStyle w:val="a6"/>
        <w:ind w:left="2656" w:hanging="1119"/>
        <w:jc w:val="center"/>
        <w:rPr>
          <w:sz w:val="28"/>
          <w:szCs w:val="28"/>
        </w:rPr>
      </w:pPr>
      <w:r>
        <w:rPr>
          <w:sz w:val="28"/>
          <w:szCs w:val="28"/>
        </w:rPr>
        <w:t>о присвоении адреса объекту адресации, изменении и</w:t>
      </w:r>
    </w:p>
    <w:p w:rsidR="00B665EF" w:rsidRDefault="00B665EF">
      <w:pPr>
        <w:pStyle w:val="a6"/>
        <w:ind w:left="2656" w:hanging="1119"/>
        <w:jc w:val="center"/>
        <w:rPr>
          <w:sz w:val="28"/>
          <w:szCs w:val="28"/>
        </w:rPr>
      </w:pPr>
      <w:r>
        <w:rPr>
          <w:sz w:val="28"/>
          <w:szCs w:val="28"/>
        </w:rPr>
        <w:t>аннулировании такого адреса</w:t>
      </w:r>
    </w:p>
    <w:p w:rsidR="00B665EF" w:rsidRDefault="00B665EF">
      <w:pPr>
        <w:jc w:val="both"/>
        <w:rPr>
          <w:sz w:val="28"/>
          <w:szCs w:val="28"/>
        </w:rPr>
      </w:pPr>
    </w:p>
    <w:tbl>
      <w:tblPr>
        <w:tblW w:w="0" w:type="auto"/>
        <w:tblInd w:w="-104"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432"/>
        <w:gridCol w:w="405"/>
        <w:gridCol w:w="2521"/>
        <w:gridCol w:w="163"/>
        <w:gridCol w:w="850"/>
        <w:gridCol w:w="1020"/>
        <w:gridCol w:w="389"/>
        <w:gridCol w:w="447"/>
        <w:gridCol w:w="883"/>
        <w:gridCol w:w="511"/>
        <w:gridCol w:w="1443"/>
      </w:tblGrid>
      <w:tr w:rsidR="00B665EF">
        <w:tc>
          <w:tcPr>
            <w:tcW w:w="6318" w:type="dxa"/>
            <w:gridSpan w:val="8"/>
            <w:tcBorders>
              <w:top w:val="single" w:sz="4" w:space="0" w:color="auto"/>
              <w:bottom w:val="single" w:sz="4" w:space="0" w:color="auto"/>
              <w:right w:val="single" w:sz="4" w:space="0" w:color="auto"/>
            </w:tcBorders>
          </w:tcPr>
          <w:p w:rsidR="00B665EF" w:rsidRDefault="00B665EF">
            <w:pPr>
              <w:pStyle w:val="a5"/>
              <w:rPr>
                <w:sz w:val="28"/>
                <w:szCs w:val="28"/>
              </w:rPr>
            </w:pPr>
          </w:p>
        </w:tc>
        <w:tc>
          <w:tcPr>
            <w:tcW w:w="1330"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Лист № ___</w:t>
            </w:r>
          </w:p>
        </w:tc>
        <w:tc>
          <w:tcPr>
            <w:tcW w:w="1954" w:type="dxa"/>
            <w:gridSpan w:val="2"/>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Всего листов 7</w:t>
            </w:r>
          </w:p>
        </w:tc>
      </w:tr>
      <w:tr w:rsidR="00B665EF">
        <w:tc>
          <w:tcPr>
            <w:tcW w:w="538" w:type="dxa"/>
            <w:vMerge w:val="restart"/>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7</w:t>
            </w:r>
          </w:p>
        </w:tc>
        <w:tc>
          <w:tcPr>
            <w:tcW w:w="9064" w:type="dxa"/>
            <w:gridSpan w:val="11"/>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Заявитель:</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8632" w:type="dxa"/>
            <w:gridSpan w:val="10"/>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Собственник объекта адресации или лицо, обладающее иным вещным правом на объект адресации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8632" w:type="dxa"/>
            <w:gridSpan w:val="10"/>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Представитель собственника объекта адресации или лица, обладающего иным вещным правом на объект адресации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8227" w:type="dxa"/>
            <w:gridSpan w:val="9"/>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физическое лицо:</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838"/>
              <w:jc w:val="both"/>
              <w:rPr>
                <w:sz w:val="28"/>
                <w:szCs w:val="28"/>
              </w:rPr>
            </w:pPr>
            <w:r>
              <w:rPr>
                <w:sz w:val="28"/>
                <w:szCs w:val="28"/>
              </w:rPr>
              <w:t>фамилия:</w:t>
            </w:r>
          </w:p>
        </w:tc>
        <w:tc>
          <w:tcPr>
            <w:tcW w:w="2033" w:type="dxa"/>
            <w:gridSpan w:val="3"/>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отчество (полностью) (при наличии):</w:t>
            </w:r>
          </w:p>
        </w:tc>
        <w:tc>
          <w:tcPr>
            <w:tcW w:w="1443" w:type="dxa"/>
            <w:tcBorders>
              <w:top w:val="single" w:sz="4" w:space="0" w:color="auto"/>
              <w:left w:val="single" w:sz="4" w:space="0" w:color="auto"/>
              <w:bottom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ИНН (при наличии)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033"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230" w:type="dxa"/>
            <w:gridSpan w:val="4"/>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1443" w:type="dxa"/>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val="restart"/>
            <w:tcBorders>
              <w:top w:val="single" w:sz="4" w:space="0" w:color="auto"/>
              <w:left w:val="single" w:sz="4" w:space="0" w:color="auto"/>
              <w:bottom w:val="single" w:sz="4" w:space="0" w:color="auto"/>
              <w:right w:val="single" w:sz="4" w:space="0" w:color="auto"/>
            </w:tcBorders>
          </w:tcPr>
          <w:p w:rsidR="00B665EF" w:rsidRDefault="00B665EF">
            <w:pPr>
              <w:pStyle w:val="a5"/>
              <w:ind w:firstLine="419"/>
              <w:rPr>
                <w:sz w:val="28"/>
                <w:szCs w:val="28"/>
              </w:rPr>
            </w:pPr>
            <w:r>
              <w:rPr>
                <w:sz w:val="28"/>
                <w:szCs w:val="28"/>
              </w:rPr>
              <w:t>документ, удостоверяющий личность:</w:t>
            </w:r>
          </w:p>
        </w:tc>
        <w:tc>
          <w:tcPr>
            <w:tcW w:w="2033"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серия:</w:t>
            </w:r>
          </w:p>
        </w:tc>
        <w:tc>
          <w:tcPr>
            <w:tcW w:w="1443" w:type="dxa"/>
            <w:tcBorders>
              <w:top w:val="single" w:sz="4" w:space="0" w:color="auto"/>
              <w:left w:val="single" w:sz="4" w:space="0" w:color="auto"/>
              <w:bottom w:val="single" w:sz="4" w:space="0" w:color="auto"/>
            </w:tcBorders>
          </w:tcPr>
          <w:p w:rsidR="00B665EF" w:rsidRDefault="00B665EF">
            <w:pPr>
              <w:pStyle w:val="a6"/>
              <w:ind w:left="419"/>
              <w:jc w:val="both"/>
              <w:rPr>
                <w:sz w:val="28"/>
                <w:szCs w:val="28"/>
              </w:rPr>
            </w:pPr>
            <w:r>
              <w:rPr>
                <w:sz w:val="28"/>
                <w:szCs w:val="28"/>
              </w:rPr>
              <w:t>номер:</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033"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230" w:type="dxa"/>
            <w:gridSpan w:val="4"/>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1443" w:type="dxa"/>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033"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дата выдачи:</w:t>
            </w:r>
          </w:p>
        </w:tc>
        <w:tc>
          <w:tcPr>
            <w:tcW w:w="3673" w:type="dxa"/>
            <w:gridSpan w:val="5"/>
            <w:tcBorders>
              <w:top w:val="single" w:sz="4" w:space="0" w:color="auto"/>
              <w:left w:val="single" w:sz="4" w:space="0" w:color="auto"/>
              <w:bottom w:val="single" w:sz="4" w:space="0" w:color="auto"/>
            </w:tcBorders>
          </w:tcPr>
          <w:p w:rsidR="00B665EF" w:rsidRDefault="00B665EF">
            <w:pPr>
              <w:pStyle w:val="a6"/>
              <w:ind w:left="1677"/>
              <w:jc w:val="both"/>
              <w:rPr>
                <w:sz w:val="28"/>
                <w:szCs w:val="28"/>
              </w:rPr>
            </w:pPr>
            <w:r>
              <w:rPr>
                <w:sz w:val="28"/>
                <w:szCs w:val="28"/>
              </w:rPr>
              <w:t>кем выдан:</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033" w:type="dxa"/>
            <w:gridSpan w:val="3"/>
            <w:vMerge w:val="restart"/>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«__» ______ ____ г.</w:t>
            </w:r>
          </w:p>
        </w:tc>
        <w:tc>
          <w:tcPr>
            <w:tcW w:w="3673" w:type="dxa"/>
            <w:gridSpan w:val="5"/>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2033" w:type="dxa"/>
            <w:gridSpan w:val="3"/>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3673" w:type="dxa"/>
            <w:gridSpan w:val="5"/>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почтовый адрес:</w:t>
            </w:r>
          </w:p>
        </w:tc>
        <w:tc>
          <w:tcPr>
            <w:tcW w:w="2869" w:type="dxa"/>
            <w:gridSpan w:val="5"/>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телефон для связи:</w:t>
            </w:r>
          </w:p>
        </w:tc>
        <w:tc>
          <w:tcPr>
            <w:tcW w:w="2837" w:type="dxa"/>
            <w:gridSpan w:val="3"/>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адрес электронной почты (при наличии):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869" w:type="dxa"/>
            <w:gridSpan w:val="5"/>
            <w:vMerge w:val="restart"/>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837" w:type="dxa"/>
            <w:gridSpan w:val="3"/>
            <w:vMerge w:val="restart"/>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521" w:type="dxa"/>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869" w:type="dxa"/>
            <w:gridSpan w:val="5"/>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2837" w:type="dxa"/>
            <w:gridSpan w:val="3"/>
            <w:vMerge/>
            <w:tcBorders>
              <w:top w:val="nil"/>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9"/>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наименование и реквизиты документа, подтверждающего полномочия представителя:</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9"/>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9"/>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8227" w:type="dxa"/>
            <w:gridSpan w:val="9"/>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полное наименование:</w:t>
            </w:r>
          </w:p>
        </w:tc>
        <w:tc>
          <w:tcPr>
            <w:tcW w:w="5543" w:type="dxa"/>
            <w:gridSpan w:val="7"/>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5543" w:type="dxa"/>
            <w:gridSpan w:val="7"/>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3534"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139" w:firstLine="699"/>
              <w:jc w:val="both"/>
              <w:rPr>
                <w:sz w:val="28"/>
                <w:szCs w:val="28"/>
              </w:rPr>
            </w:pPr>
            <w:r>
              <w:rPr>
                <w:sz w:val="28"/>
                <w:szCs w:val="28"/>
              </w:rPr>
              <w:t>КПП (для российского юридического лица):</w:t>
            </w:r>
          </w:p>
        </w:tc>
        <w:tc>
          <w:tcPr>
            <w:tcW w:w="4693" w:type="dxa"/>
            <w:gridSpan w:val="6"/>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ИНН (для российского юридического лица):</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3534"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4693" w:type="dxa"/>
            <w:gridSpan w:val="6"/>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страна регистрации (инкорпорации) (для иностранного юридического лица):</w:t>
            </w:r>
          </w:p>
        </w:tc>
        <w:tc>
          <w:tcPr>
            <w:tcW w:w="2706" w:type="dxa"/>
            <w:gridSpan w:val="4"/>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дата регистрации (для иностранного юридического лица):</w:t>
            </w:r>
          </w:p>
        </w:tc>
        <w:tc>
          <w:tcPr>
            <w:tcW w:w="2837" w:type="dxa"/>
            <w:gridSpan w:val="3"/>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номер регистрации (для иностранного юридического лица):</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706" w:type="dxa"/>
            <w:gridSpan w:val="4"/>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«__» _________ ____ г.</w:t>
            </w:r>
          </w:p>
        </w:tc>
        <w:tc>
          <w:tcPr>
            <w:tcW w:w="2837" w:type="dxa"/>
            <w:gridSpan w:val="3"/>
            <w:vMerge w:val="restart"/>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706" w:type="dxa"/>
            <w:gridSpan w:val="4"/>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2837" w:type="dxa"/>
            <w:gridSpan w:val="3"/>
            <w:vMerge/>
            <w:tcBorders>
              <w:top w:val="nil"/>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почтовый адрес:</w:t>
            </w:r>
          </w:p>
        </w:tc>
        <w:tc>
          <w:tcPr>
            <w:tcW w:w="2706" w:type="dxa"/>
            <w:gridSpan w:val="4"/>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телефон для связи:</w:t>
            </w:r>
          </w:p>
        </w:tc>
        <w:tc>
          <w:tcPr>
            <w:tcW w:w="2837" w:type="dxa"/>
            <w:gridSpan w:val="3"/>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адрес электронной почты (при наличии):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706" w:type="dxa"/>
            <w:gridSpan w:val="4"/>
            <w:vMerge w:val="restart"/>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837" w:type="dxa"/>
            <w:gridSpan w:val="3"/>
            <w:vMerge w:val="restart"/>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nil"/>
              <w:right w:val="single" w:sz="4" w:space="0" w:color="auto"/>
            </w:tcBorders>
          </w:tcPr>
          <w:p w:rsidR="00B665EF" w:rsidRDefault="00B665EF">
            <w:pPr>
              <w:pStyle w:val="a5"/>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B665EF" w:rsidRDefault="00B665EF">
            <w:pPr>
              <w:pStyle w:val="a6"/>
              <w:ind w:left="838"/>
              <w:jc w:val="both"/>
              <w:rPr>
                <w:sz w:val="28"/>
                <w:szCs w:val="28"/>
              </w:rPr>
            </w:pPr>
            <w:r>
              <w:rPr>
                <w:sz w:val="28"/>
                <w:szCs w:val="28"/>
              </w:rPr>
              <w:t>-</w:t>
            </w:r>
          </w:p>
        </w:tc>
        <w:tc>
          <w:tcPr>
            <w:tcW w:w="2706" w:type="dxa"/>
            <w:gridSpan w:val="4"/>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2837" w:type="dxa"/>
            <w:gridSpan w:val="3"/>
            <w:vMerge/>
            <w:tcBorders>
              <w:top w:val="nil"/>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8227" w:type="dxa"/>
            <w:gridSpan w:val="9"/>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наименование и реквизиты документа, подтверждающего полномочия представителя:</w:t>
            </w:r>
          </w:p>
        </w:tc>
      </w:tr>
    </w:tbl>
    <w:p w:rsidR="00B665EF" w:rsidRDefault="00B665EF">
      <w:pPr>
        <w:jc w:val="both"/>
        <w:rPr>
          <w:sz w:val="28"/>
          <w:szCs w:val="28"/>
        </w:rPr>
      </w:pPr>
      <w:r>
        <w:rPr>
          <w:sz w:val="28"/>
          <w:szCs w:val="28"/>
        </w:rPr>
        <w:t>__</w:t>
      </w:r>
    </w:p>
    <w:tbl>
      <w:tblPr>
        <w:tblW w:w="0" w:type="auto"/>
        <w:tblInd w:w="-104"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432"/>
        <w:gridCol w:w="405"/>
        <w:gridCol w:w="3906"/>
        <w:gridCol w:w="77"/>
        <w:gridCol w:w="926"/>
        <w:gridCol w:w="1364"/>
        <w:gridCol w:w="1954"/>
      </w:tblGrid>
      <w:tr w:rsidR="00B665EF">
        <w:tc>
          <w:tcPr>
            <w:tcW w:w="538" w:type="dxa"/>
            <w:vMerge w:val="restart"/>
            <w:tcBorders>
              <w:top w:val="nil"/>
              <w:bottom w:val="single" w:sz="4" w:space="0" w:color="auto"/>
              <w:right w:val="single" w:sz="4" w:space="0" w:color="auto"/>
            </w:tcBorders>
          </w:tcPr>
          <w:p w:rsidR="00B665EF" w:rsidRDefault="00B665EF">
            <w:pPr>
              <w:pStyle w:val="a5"/>
              <w:rPr>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8227" w:type="dxa"/>
            <w:gridSpan w:val="5"/>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432" w:type="dxa"/>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405" w:type="dxa"/>
            <w:vMerge/>
            <w:tcBorders>
              <w:top w:val="nil"/>
              <w:left w:val="single" w:sz="4" w:space="0" w:color="auto"/>
              <w:bottom w:val="single" w:sz="4" w:space="0" w:color="auto"/>
              <w:right w:val="single" w:sz="4" w:space="0" w:color="auto"/>
            </w:tcBorders>
          </w:tcPr>
          <w:p w:rsidR="00B665EF" w:rsidRDefault="00B665EF">
            <w:pPr>
              <w:pStyle w:val="a5"/>
              <w:rPr>
                <w:sz w:val="28"/>
                <w:szCs w:val="28"/>
              </w:rPr>
            </w:pPr>
          </w:p>
        </w:tc>
        <w:tc>
          <w:tcPr>
            <w:tcW w:w="8227" w:type="dxa"/>
            <w:gridSpan w:val="5"/>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val="restart"/>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8</w:t>
            </w:r>
          </w:p>
        </w:tc>
        <w:tc>
          <w:tcPr>
            <w:tcW w:w="9064" w:type="dxa"/>
            <w:gridSpan w:val="7"/>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Документы, прилагаемые к заявлению:</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7"/>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Заявление</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7"/>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Правоустанавливающие и (или) правоудостоверяющие документы на объект (объекты) адресации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7"/>
            <w:tcBorders>
              <w:top w:val="single" w:sz="4" w:space="0" w:color="auto"/>
              <w:left w:val="single" w:sz="4" w:space="0" w:color="auto"/>
              <w:bottom w:val="single" w:sz="4" w:space="0" w:color="auto"/>
            </w:tcBorders>
          </w:tcPr>
          <w:p w:rsidR="00B665EF" w:rsidRDefault="00B665EF">
            <w:pPr>
              <w:pStyle w:val="a4"/>
              <w:jc w:val="both"/>
              <w:rPr>
                <w:sz w:val="28"/>
                <w:szCs w:val="28"/>
              </w:rPr>
            </w:pPr>
            <w:r>
              <w:rPr>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7"/>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7"/>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7"/>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820" w:type="dxa"/>
            <w:gridSpan w:val="4"/>
            <w:tcBorders>
              <w:top w:val="single" w:sz="4" w:space="0" w:color="auto"/>
              <w:left w:val="single" w:sz="4" w:space="0" w:color="auto"/>
              <w:bottom w:val="nil"/>
              <w:right w:val="nil"/>
            </w:tcBorders>
          </w:tcPr>
          <w:p w:rsidR="00B665EF" w:rsidRDefault="00B665EF">
            <w:pPr>
              <w:pStyle w:val="a6"/>
              <w:ind w:left="139"/>
              <w:jc w:val="both"/>
              <w:rPr>
                <w:sz w:val="28"/>
                <w:szCs w:val="28"/>
              </w:rPr>
            </w:pPr>
            <w:r>
              <w:rPr>
                <w:sz w:val="28"/>
                <w:szCs w:val="28"/>
              </w:rPr>
              <w:t>-</w:t>
            </w:r>
          </w:p>
        </w:tc>
        <w:tc>
          <w:tcPr>
            <w:tcW w:w="4244" w:type="dxa"/>
            <w:gridSpan w:val="3"/>
            <w:tcBorders>
              <w:top w:val="single" w:sz="4" w:space="0" w:color="auto"/>
              <w:left w:val="nil"/>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743" w:type="dxa"/>
            <w:gridSpan w:val="3"/>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Оригинал в количестве 1_ экз., на 1 л.</w:t>
            </w:r>
          </w:p>
        </w:tc>
        <w:tc>
          <w:tcPr>
            <w:tcW w:w="4321" w:type="dxa"/>
            <w:gridSpan w:val="4"/>
            <w:tcBorders>
              <w:top w:val="single" w:sz="4" w:space="0" w:color="auto"/>
              <w:left w:val="nil"/>
              <w:bottom w:val="single" w:sz="4" w:space="0" w:color="auto"/>
            </w:tcBorders>
          </w:tcPr>
          <w:p w:rsidR="00B665EF" w:rsidRDefault="00B665EF">
            <w:pPr>
              <w:pStyle w:val="a6"/>
              <w:jc w:val="both"/>
              <w:rPr>
                <w:sz w:val="28"/>
                <w:szCs w:val="28"/>
              </w:rPr>
            </w:pPr>
            <w:r>
              <w:rPr>
                <w:sz w:val="28"/>
                <w:szCs w:val="28"/>
              </w:rPr>
              <w:t>Копия в количестве 4 экз., на _7 л.</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4820" w:type="dxa"/>
            <w:gridSpan w:val="4"/>
            <w:tcBorders>
              <w:top w:val="nil"/>
              <w:left w:val="single" w:sz="4" w:space="0" w:color="auto"/>
              <w:bottom w:val="single" w:sz="4" w:space="0" w:color="auto"/>
              <w:right w:val="nil"/>
            </w:tcBorders>
          </w:tcPr>
          <w:p w:rsidR="00B665EF" w:rsidRDefault="00B665EF">
            <w:pPr>
              <w:pStyle w:val="a5"/>
              <w:rPr>
                <w:sz w:val="28"/>
                <w:szCs w:val="28"/>
              </w:rPr>
            </w:pPr>
          </w:p>
        </w:tc>
        <w:tc>
          <w:tcPr>
            <w:tcW w:w="4244" w:type="dxa"/>
            <w:gridSpan w:val="3"/>
            <w:tcBorders>
              <w:top w:val="single" w:sz="4" w:space="0" w:color="auto"/>
              <w:left w:val="nil"/>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7"/>
            <w:tcBorders>
              <w:top w:val="single" w:sz="4" w:space="0" w:color="auto"/>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4820" w:type="dxa"/>
            <w:gridSpan w:val="4"/>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Оригинал в количестве ___ экз., на ___ л.</w:t>
            </w:r>
          </w:p>
        </w:tc>
        <w:tc>
          <w:tcPr>
            <w:tcW w:w="4244" w:type="dxa"/>
            <w:gridSpan w:val="3"/>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Копия в количестве ___ экз., на ___ л.</w:t>
            </w:r>
          </w:p>
        </w:tc>
      </w:tr>
      <w:tr w:rsidR="00B665EF">
        <w:tc>
          <w:tcPr>
            <w:tcW w:w="538" w:type="dxa"/>
            <w:vMerge w:val="restart"/>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9</w:t>
            </w:r>
          </w:p>
        </w:tc>
        <w:tc>
          <w:tcPr>
            <w:tcW w:w="9064" w:type="dxa"/>
            <w:gridSpan w:val="7"/>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Примечание:</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7"/>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7"/>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9064" w:type="dxa"/>
            <w:gridSpan w:val="7"/>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w:t>
            </w:r>
          </w:p>
        </w:tc>
      </w:tr>
      <w:tr w:rsidR="00B665EF">
        <w:tc>
          <w:tcPr>
            <w:tcW w:w="6284" w:type="dxa"/>
            <w:gridSpan w:val="6"/>
            <w:tcBorders>
              <w:top w:val="single" w:sz="4" w:space="0" w:color="auto"/>
              <w:bottom w:val="single" w:sz="4" w:space="0" w:color="auto"/>
              <w:right w:val="single" w:sz="4" w:space="0" w:color="auto"/>
            </w:tcBorders>
          </w:tcPr>
          <w:p w:rsidR="00B665EF" w:rsidRDefault="00B665EF">
            <w:pPr>
              <w:pStyle w:val="a5"/>
              <w:rPr>
                <w:sz w:val="28"/>
                <w:szCs w:val="28"/>
              </w:rPr>
            </w:pPr>
          </w:p>
        </w:tc>
        <w:tc>
          <w:tcPr>
            <w:tcW w:w="1364" w:type="dxa"/>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Лист № ___</w:t>
            </w:r>
          </w:p>
        </w:tc>
        <w:tc>
          <w:tcPr>
            <w:tcW w:w="1954" w:type="dxa"/>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Всего листов __</w:t>
            </w:r>
          </w:p>
        </w:tc>
      </w:tr>
    </w:tbl>
    <w:p w:rsidR="00B665EF" w:rsidRDefault="00B665EF">
      <w:pPr>
        <w:jc w:val="both"/>
        <w:rPr>
          <w:sz w:val="28"/>
          <w:szCs w:val="28"/>
        </w:rPr>
      </w:pPr>
    </w:p>
    <w:tbl>
      <w:tblPr>
        <w:tblW w:w="0" w:type="auto"/>
        <w:tblInd w:w="-104"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6303"/>
        <w:gridCol w:w="2761"/>
      </w:tblGrid>
      <w:tr w:rsidR="00B665EF">
        <w:tc>
          <w:tcPr>
            <w:tcW w:w="538" w:type="dxa"/>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10</w:t>
            </w:r>
          </w:p>
        </w:tc>
        <w:tc>
          <w:tcPr>
            <w:tcW w:w="9064" w:type="dxa"/>
            <w:gridSpan w:val="2"/>
            <w:tcBorders>
              <w:top w:val="single" w:sz="4" w:space="0" w:color="auto"/>
              <w:left w:val="single" w:sz="4" w:space="0" w:color="auto"/>
              <w:bottom w:val="single" w:sz="4" w:space="0" w:color="auto"/>
            </w:tcBorders>
          </w:tcPr>
          <w:p w:rsidR="00B665EF" w:rsidRDefault="00B665EF">
            <w:pPr>
              <w:pStyle w:val="a4"/>
              <w:jc w:val="both"/>
              <w:rPr>
                <w:sz w:val="28"/>
                <w:szCs w:val="28"/>
              </w:rPr>
            </w:pPr>
            <w:r>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B665EF">
        <w:tc>
          <w:tcPr>
            <w:tcW w:w="538" w:type="dxa"/>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11</w:t>
            </w:r>
          </w:p>
        </w:tc>
        <w:tc>
          <w:tcPr>
            <w:tcW w:w="9064" w:type="dxa"/>
            <w:gridSpan w:val="2"/>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Настоящим также подтверждаю, что:</w:t>
            </w:r>
          </w:p>
          <w:p w:rsidR="00B665EF" w:rsidRDefault="00B665EF">
            <w:pPr>
              <w:pStyle w:val="a6"/>
              <w:ind w:left="139"/>
              <w:jc w:val="both"/>
              <w:rPr>
                <w:sz w:val="28"/>
                <w:szCs w:val="28"/>
              </w:rPr>
            </w:pPr>
            <w:r>
              <w:rPr>
                <w:sz w:val="28"/>
                <w:szCs w:val="28"/>
              </w:rPr>
              <w:t>сведения, указанные в настоящем заявлении, на дату представления заявления достоверны;</w:t>
            </w:r>
          </w:p>
          <w:p w:rsidR="00B665EF" w:rsidRDefault="00B665EF">
            <w:pPr>
              <w:pStyle w:val="a6"/>
              <w:ind w:left="139"/>
              <w:jc w:val="both"/>
              <w:rPr>
                <w:sz w:val="28"/>
                <w:szCs w:val="28"/>
              </w:rPr>
            </w:pPr>
            <w:r>
              <w:rPr>
                <w:sz w:val="28"/>
                <w:szCs w:val="28"/>
              </w:rPr>
              <w:t>представленные правоустанавливающий (ие) документ (ы) и иные документы и содержащиеся в них сведения соответствуют установленным законодательством Российской Федерации требованиям.</w:t>
            </w:r>
          </w:p>
        </w:tc>
      </w:tr>
      <w:tr w:rsidR="00B665EF">
        <w:tc>
          <w:tcPr>
            <w:tcW w:w="538" w:type="dxa"/>
            <w:vMerge w:val="restart"/>
            <w:tcBorders>
              <w:top w:val="single" w:sz="4" w:space="0" w:color="auto"/>
              <w:bottom w:val="single" w:sz="4" w:space="0" w:color="auto"/>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12</w:t>
            </w:r>
          </w:p>
        </w:tc>
        <w:tc>
          <w:tcPr>
            <w:tcW w:w="6303" w:type="dxa"/>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Подпись</w:t>
            </w:r>
          </w:p>
        </w:tc>
        <w:tc>
          <w:tcPr>
            <w:tcW w:w="2761" w:type="dxa"/>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Дата</w:t>
            </w:r>
          </w:p>
        </w:tc>
      </w:tr>
      <w:tr w:rsidR="00B665EF">
        <w:tc>
          <w:tcPr>
            <w:tcW w:w="538" w:type="dxa"/>
            <w:vMerge/>
            <w:tcBorders>
              <w:top w:val="nil"/>
              <w:bottom w:val="single" w:sz="4" w:space="0" w:color="auto"/>
              <w:right w:val="single" w:sz="4" w:space="0" w:color="auto"/>
            </w:tcBorders>
          </w:tcPr>
          <w:p w:rsidR="00B665EF" w:rsidRDefault="00B665EF">
            <w:pPr>
              <w:pStyle w:val="a5"/>
              <w:rPr>
                <w:sz w:val="28"/>
                <w:szCs w:val="28"/>
              </w:rPr>
            </w:pPr>
          </w:p>
        </w:tc>
        <w:tc>
          <w:tcPr>
            <w:tcW w:w="6303" w:type="dxa"/>
            <w:tcBorders>
              <w:top w:val="single" w:sz="4" w:space="0" w:color="auto"/>
              <w:left w:val="single" w:sz="4" w:space="0" w:color="auto"/>
              <w:bottom w:val="single" w:sz="4" w:space="0" w:color="auto"/>
              <w:right w:val="single" w:sz="4" w:space="0" w:color="auto"/>
            </w:tcBorders>
          </w:tcPr>
          <w:p w:rsidR="00B665EF" w:rsidRDefault="00B665EF">
            <w:pPr>
              <w:pStyle w:val="a6"/>
              <w:ind w:left="978" w:hanging="839"/>
              <w:jc w:val="both"/>
              <w:rPr>
                <w:sz w:val="28"/>
                <w:szCs w:val="28"/>
              </w:rPr>
            </w:pPr>
            <w:r>
              <w:rPr>
                <w:sz w:val="28"/>
                <w:szCs w:val="28"/>
              </w:rPr>
              <w:t>________ФИО _______________________________ (подпись) (инициалы, фамилия)</w:t>
            </w:r>
          </w:p>
        </w:tc>
        <w:tc>
          <w:tcPr>
            <w:tcW w:w="2761" w:type="dxa"/>
            <w:tcBorders>
              <w:top w:val="single" w:sz="4" w:space="0" w:color="auto"/>
              <w:left w:val="single" w:sz="4" w:space="0" w:color="auto"/>
              <w:bottom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«___» __________ г.</w:t>
            </w:r>
          </w:p>
        </w:tc>
      </w:tr>
      <w:tr w:rsidR="00B665EF">
        <w:tc>
          <w:tcPr>
            <w:tcW w:w="538" w:type="dxa"/>
            <w:vMerge w:val="restart"/>
            <w:tcBorders>
              <w:top w:val="single" w:sz="4" w:space="0" w:color="auto"/>
              <w:bottom w:val="nil"/>
              <w:right w:val="single" w:sz="4" w:space="0" w:color="auto"/>
            </w:tcBorders>
          </w:tcPr>
          <w:p w:rsidR="00B665EF" w:rsidRDefault="00B665EF">
            <w:pPr>
              <w:pStyle w:val="a5"/>
              <w:rPr>
                <w:sz w:val="28"/>
                <w:szCs w:val="28"/>
              </w:rPr>
            </w:pPr>
          </w:p>
          <w:p w:rsidR="00B665EF" w:rsidRDefault="00B665EF">
            <w:pPr>
              <w:pStyle w:val="a6"/>
              <w:ind w:left="139"/>
              <w:jc w:val="both"/>
              <w:rPr>
                <w:sz w:val="28"/>
                <w:szCs w:val="28"/>
              </w:rPr>
            </w:pPr>
            <w:r>
              <w:rPr>
                <w:sz w:val="28"/>
                <w:szCs w:val="28"/>
              </w:rPr>
              <w:t>13</w:t>
            </w:r>
          </w:p>
        </w:tc>
        <w:tc>
          <w:tcPr>
            <w:tcW w:w="9064" w:type="dxa"/>
            <w:gridSpan w:val="2"/>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Отметка специалиста, принявшего заявление и приложенные к нему документы:</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2"/>
            <w:tcBorders>
              <w:top w:val="single" w:sz="4" w:space="0" w:color="auto"/>
              <w:left w:val="single" w:sz="4" w:space="0" w:color="auto"/>
              <w:bottom w:val="single" w:sz="4" w:space="0" w:color="auto"/>
            </w:tcBorders>
          </w:tcPr>
          <w:p w:rsidR="00B665EF" w:rsidRDefault="00B665EF">
            <w:pPr>
              <w:pStyle w:val="a6"/>
              <w:ind w:left="838"/>
              <w:jc w:val="both"/>
              <w:rPr>
                <w:sz w:val="28"/>
                <w:szCs w:val="28"/>
              </w:rPr>
            </w:pPr>
            <w:r>
              <w:rPr>
                <w:sz w:val="28"/>
                <w:szCs w:val="28"/>
              </w:rPr>
              <w:t>Приняла Дата _____________ ФИО.</w:t>
            </w: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2"/>
            <w:tcBorders>
              <w:top w:val="single" w:sz="4" w:space="0" w:color="auto"/>
              <w:left w:val="single" w:sz="4" w:space="0" w:color="auto"/>
              <w:bottom w:val="single" w:sz="4" w:space="0" w:color="auto"/>
            </w:tcBorders>
          </w:tcPr>
          <w:p w:rsidR="00B665EF" w:rsidRDefault="00B665EF">
            <w:pPr>
              <w:pStyle w:val="a5"/>
              <w:rPr>
                <w:sz w:val="28"/>
                <w:szCs w:val="28"/>
              </w:rPr>
            </w:pPr>
          </w:p>
        </w:tc>
      </w:tr>
      <w:tr w:rsidR="00B665EF">
        <w:tc>
          <w:tcPr>
            <w:tcW w:w="538" w:type="dxa"/>
            <w:vMerge/>
            <w:tcBorders>
              <w:top w:val="nil"/>
              <w:bottom w:val="nil"/>
              <w:right w:val="single" w:sz="4" w:space="0" w:color="auto"/>
            </w:tcBorders>
          </w:tcPr>
          <w:p w:rsidR="00B665EF" w:rsidRDefault="00B665EF">
            <w:pPr>
              <w:pStyle w:val="a5"/>
              <w:rPr>
                <w:sz w:val="28"/>
                <w:szCs w:val="28"/>
              </w:rPr>
            </w:pPr>
          </w:p>
        </w:tc>
        <w:tc>
          <w:tcPr>
            <w:tcW w:w="9064" w:type="dxa"/>
            <w:gridSpan w:val="2"/>
            <w:tcBorders>
              <w:top w:val="single" w:sz="4" w:space="0" w:color="auto"/>
              <w:left w:val="single" w:sz="4" w:space="0" w:color="auto"/>
              <w:bottom w:val="single" w:sz="4" w:space="0" w:color="auto"/>
            </w:tcBorders>
          </w:tcPr>
          <w:p w:rsidR="00B665EF" w:rsidRDefault="00B665EF">
            <w:pPr>
              <w:pStyle w:val="a5"/>
              <w:rPr>
                <w:sz w:val="28"/>
                <w:szCs w:val="28"/>
              </w:rPr>
            </w:pPr>
          </w:p>
        </w:tc>
      </w:tr>
    </w:tbl>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left="2160" w:firstLine="698"/>
        <w:jc w:val="both"/>
        <w:rPr>
          <w:sz w:val="28"/>
          <w:szCs w:val="28"/>
        </w:rPr>
      </w:pPr>
    </w:p>
    <w:p w:rsidR="00B665EF" w:rsidRDefault="00B665EF">
      <w:pPr>
        <w:ind w:left="4966" w:firstLine="698"/>
        <w:jc w:val="both"/>
        <w:rPr>
          <w:sz w:val="28"/>
          <w:szCs w:val="28"/>
        </w:rPr>
      </w:pPr>
      <w:r>
        <w:rPr>
          <w:sz w:val="28"/>
          <w:szCs w:val="28"/>
        </w:rPr>
        <w:t>ПРИЛОЖЕНИЕ № 2</w:t>
      </w:r>
    </w:p>
    <w:p w:rsidR="00B665EF" w:rsidRDefault="00B665EF">
      <w:pPr>
        <w:ind w:left="3540" w:firstLine="708"/>
        <w:jc w:val="both"/>
        <w:rPr>
          <w:sz w:val="28"/>
          <w:szCs w:val="28"/>
        </w:rPr>
      </w:pPr>
      <w:r>
        <w:rPr>
          <w:sz w:val="28"/>
          <w:szCs w:val="28"/>
        </w:rPr>
        <w:t>к административному регламенту</w:t>
      </w:r>
    </w:p>
    <w:p w:rsidR="00B665EF" w:rsidRDefault="00B665EF">
      <w:pPr>
        <w:ind w:left="4258"/>
        <w:jc w:val="both"/>
        <w:rPr>
          <w:sz w:val="28"/>
          <w:szCs w:val="28"/>
        </w:rPr>
      </w:pPr>
      <w:r>
        <w:rPr>
          <w:sz w:val="28"/>
          <w:szCs w:val="28"/>
        </w:rPr>
        <w:t>предоставления муниципальной услуги «Присвоение адреса объекту адресации, изменение и аннулирование такого адреса»</w:t>
      </w:r>
    </w:p>
    <w:p w:rsidR="00B665EF" w:rsidRDefault="00B665EF">
      <w:pPr>
        <w:ind w:firstLine="2656"/>
        <w:jc w:val="both"/>
        <w:rPr>
          <w:sz w:val="28"/>
          <w:szCs w:val="28"/>
        </w:rPr>
      </w:pPr>
    </w:p>
    <w:p w:rsidR="00B665EF" w:rsidRDefault="00B665EF">
      <w:pPr>
        <w:ind w:firstLine="2656"/>
        <w:jc w:val="both"/>
        <w:rPr>
          <w:sz w:val="28"/>
          <w:szCs w:val="28"/>
        </w:rPr>
      </w:pPr>
      <w:r>
        <w:rPr>
          <w:sz w:val="28"/>
          <w:szCs w:val="28"/>
        </w:rPr>
        <w:t>________________________________________________</w:t>
      </w:r>
    </w:p>
    <w:p w:rsidR="00B665EF" w:rsidRDefault="00B665EF">
      <w:pPr>
        <w:ind w:firstLine="2656"/>
        <w:jc w:val="both"/>
        <w:rPr>
          <w:sz w:val="28"/>
          <w:szCs w:val="28"/>
        </w:rPr>
      </w:pPr>
      <w:r>
        <w:rPr>
          <w:sz w:val="28"/>
          <w:szCs w:val="28"/>
        </w:rPr>
        <w:t xml:space="preserve">(Ф.И.О., адрес заявителя (представителя) заявителя) ________________________________________________________________ </w:t>
      </w:r>
    </w:p>
    <w:p w:rsidR="00B665EF" w:rsidRDefault="00B665EF">
      <w:pPr>
        <w:ind w:firstLine="2656"/>
        <w:jc w:val="both"/>
        <w:rPr>
          <w:sz w:val="28"/>
          <w:szCs w:val="28"/>
        </w:rPr>
      </w:pPr>
      <w:r>
        <w:rPr>
          <w:sz w:val="28"/>
          <w:szCs w:val="28"/>
        </w:rPr>
        <w:t>(регистрационный номер заявления о присвоении объекту адресации адреса</w:t>
      </w:r>
    </w:p>
    <w:p w:rsidR="00B665EF" w:rsidRDefault="00B665EF">
      <w:pPr>
        <w:jc w:val="both"/>
        <w:rPr>
          <w:sz w:val="28"/>
          <w:szCs w:val="28"/>
        </w:rPr>
      </w:pPr>
      <w:r>
        <w:rPr>
          <w:sz w:val="28"/>
          <w:szCs w:val="28"/>
        </w:rPr>
        <w:t>или аннулировании его адреса)</w:t>
      </w:r>
    </w:p>
    <w:p w:rsidR="00B665EF" w:rsidRDefault="00B665EF">
      <w:pPr>
        <w:jc w:val="both"/>
        <w:rPr>
          <w:sz w:val="28"/>
          <w:szCs w:val="28"/>
        </w:rPr>
      </w:pPr>
    </w:p>
    <w:p w:rsidR="00B665EF" w:rsidRDefault="00B665EF">
      <w:pPr>
        <w:jc w:val="both"/>
        <w:rPr>
          <w:sz w:val="28"/>
          <w:szCs w:val="28"/>
        </w:rPr>
      </w:pPr>
      <w:r>
        <w:rPr>
          <w:sz w:val="28"/>
          <w:szCs w:val="28"/>
        </w:rPr>
        <w:t xml:space="preserve">Уведомление об отказе в </w:t>
      </w:r>
    </w:p>
    <w:p w:rsidR="00B665EF" w:rsidRDefault="00B665EF">
      <w:pPr>
        <w:jc w:val="both"/>
        <w:rPr>
          <w:sz w:val="28"/>
          <w:szCs w:val="28"/>
        </w:rPr>
      </w:pPr>
      <w:r>
        <w:rPr>
          <w:sz w:val="28"/>
          <w:szCs w:val="28"/>
        </w:rPr>
        <w:t xml:space="preserve">присвоении адреса объекту адресации, изменении и аннулировании </w:t>
      </w:r>
    </w:p>
    <w:p w:rsidR="00B665EF" w:rsidRDefault="00B665EF">
      <w:pPr>
        <w:jc w:val="both"/>
        <w:rPr>
          <w:sz w:val="28"/>
          <w:szCs w:val="28"/>
        </w:rPr>
      </w:pPr>
      <w:r>
        <w:rPr>
          <w:sz w:val="28"/>
          <w:szCs w:val="28"/>
        </w:rPr>
        <w:t xml:space="preserve">такого адреса </w:t>
      </w:r>
    </w:p>
    <w:p w:rsidR="00B665EF" w:rsidRDefault="00B665EF">
      <w:pPr>
        <w:jc w:val="both"/>
        <w:rPr>
          <w:sz w:val="28"/>
          <w:szCs w:val="28"/>
        </w:rPr>
      </w:pPr>
      <w:r>
        <w:rPr>
          <w:sz w:val="28"/>
          <w:szCs w:val="28"/>
        </w:rPr>
        <w:t>от ________________ № ____________</w:t>
      </w:r>
    </w:p>
    <w:p w:rsidR="00B665EF" w:rsidRDefault="00B665EF">
      <w:pPr>
        <w:jc w:val="both"/>
        <w:rPr>
          <w:sz w:val="28"/>
          <w:szCs w:val="28"/>
        </w:rPr>
      </w:pPr>
    </w:p>
    <w:p w:rsidR="00B665EF" w:rsidRDefault="00B665EF">
      <w:pPr>
        <w:pStyle w:val="a6"/>
        <w:jc w:val="both"/>
        <w:rPr>
          <w:sz w:val="28"/>
          <w:szCs w:val="28"/>
        </w:rPr>
      </w:pPr>
      <w:r>
        <w:rPr>
          <w:sz w:val="28"/>
          <w:szCs w:val="28"/>
        </w:rPr>
        <w:t>____________________________________________________________________ ____________________________________________________________________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B665EF" w:rsidRDefault="00B665EF">
      <w:pPr>
        <w:pStyle w:val="a6"/>
        <w:jc w:val="both"/>
        <w:rPr>
          <w:sz w:val="28"/>
          <w:szCs w:val="28"/>
        </w:rPr>
      </w:pPr>
      <w:r>
        <w:rPr>
          <w:sz w:val="28"/>
          <w:szCs w:val="28"/>
        </w:rPr>
        <w:t>сообщает, что ____________________________________________________________________, (Ф.И.О. заявителя в дательном падеже, наименование, номер и дата выдачи документа, ____________________________________________________________________</w:t>
      </w:r>
    </w:p>
    <w:p w:rsidR="00B665EF" w:rsidRDefault="00B665EF">
      <w:pPr>
        <w:ind w:firstLine="698"/>
        <w:jc w:val="both"/>
        <w:rPr>
          <w:sz w:val="28"/>
          <w:szCs w:val="28"/>
        </w:rPr>
      </w:pPr>
      <w:r>
        <w:rPr>
          <w:sz w:val="28"/>
          <w:szCs w:val="28"/>
        </w:rPr>
        <w:t>подтверждающего личность, почтовый адрес - для физического лица; полное наименование, ИНН, КПП (для</w:t>
      </w:r>
    </w:p>
    <w:p w:rsidR="00B665EF" w:rsidRDefault="00B665EF">
      <w:pPr>
        <w:pStyle w:val="a6"/>
        <w:ind w:left="698"/>
        <w:jc w:val="both"/>
        <w:rPr>
          <w:sz w:val="28"/>
          <w:szCs w:val="28"/>
        </w:rPr>
      </w:pPr>
      <w:r>
        <w:rPr>
          <w:sz w:val="28"/>
          <w:szCs w:val="28"/>
        </w:rPr>
        <w:t>_______________________________________________________________ российского юридического лица), страна, дата и номер регистрации</w:t>
      </w:r>
    </w:p>
    <w:p w:rsidR="00B665EF" w:rsidRDefault="00B665EF">
      <w:pPr>
        <w:jc w:val="both"/>
        <w:rPr>
          <w:sz w:val="28"/>
          <w:szCs w:val="28"/>
        </w:rPr>
      </w:pPr>
      <w:r>
        <w:rPr>
          <w:sz w:val="28"/>
          <w:szCs w:val="28"/>
        </w:rPr>
        <w:t>(для иностранного юридического лица), ____________________________________________________________________, почтовый адрес - для юридического лица)</w:t>
      </w:r>
    </w:p>
    <w:p w:rsidR="00B665EF" w:rsidRDefault="00B665EF">
      <w:pPr>
        <w:pStyle w:val="a6"/>
        <w:jc w:val="both"/>
        <w:rPr>
          <w:sz w:val="28"/>
          <w:szCs w:val="28"/>
        </w:rPr>
      </w:pPr>
      <w:r>
        <w:rPr>
          <w:sz w:val="28"/>
          <w:szCs w:val="28"/>
        </w:rPr>
        <w:t xml:space="preserve">на основании Правил присвоения, изменения и аннулирования адресов, утвержденных </w:t>
      </w:r>
      <w:hyperlink r:id="rId75" w:history="1">
        <w:r>
          <w:rPr>
            <w:rStyle w:val="a3"/>
            <w:sz w:val="28"/>
            <w:szCs w:val="28"/>
          </w:rPr>
          <w:t>постановлением</w:t>
        </w:r>
      </w:hyperlink>
      <w:r>
        <w:rPr>
          <w:sz w:val="28"/>
          <w:szCs w:val="28"/>
        </w:rPr>
        <w:t xml:space="preserve"> Правительства Российской Федерации от 19 ноября 2014 года № 1221, отказано в присвоении (аннулировании) адреса следующему (нужное подчеркнуть) объекту адресации ____________________________________________________________________ (вид и наименование объекта адресации, описание местонахождения объекта</w:t>
      </w:r>
    </w:p>
    <w:p w:rsidR="00B665EF" w:rsidRDefault="00B665EF">
      <w:pPr>
        <w:pStyle w:val="a6"/>
        <w:jc w:val="both"/>
        <w:rPr>
          <w:sz w:val="28"/>
          <w:szCs w:val="28"/>
        </w:rPr>
      </w:pPr>
      <w:r>
        <w:rPr>
          <w:sz w:val="28"/>
          <w:szCs w:val="28"/>
        </w:rPr>
        <w:t>____________________________________________________________________ адресации в случае обращения заявителя о присвоении объекту адресации адреса, ______________________________________________________________ адрес объекта адресации в случае обращения заявителя об аннулировании его адреса) ______________________________________________________________ в связи ______________________________________________________________ ____________________________________________________________________</w:t>
      </w:r>
    </w:p>
    <w:p w:rsidR="00B665EF" w:rsidRDefault="00B665EF">
      <w:pPr>
        <w:jc w:val="both"/>
        <w:rPr>
          <w:sz w:val="28"/>
          <w:szCs w:val="28"/>
        </w:rPr>
      </w:pPr>
      <w:r>
        <w:rPr>
          <w:sz w:val="28"/>
          <w:szCs w:val="28"/>
        </w:rPr>
        <w:t>(основание отказа)</w:t>
      </w:r>
    </w:p>
    <w:p w:rsidR="00B665EF" w:rsidRDefault="00B665EF">
      <w:pPr>
        <w:pStyle w:val="a6"/>
        <w:jc w:val="both"/>
        <w:rPr>
          <w:sz w:val="28"/>
          <w:szCs w:val="28"/>
        </w:rPr>
      </w:pPr>
      <w:r>
        <w:rPr>
          <w:sz w:val="28"/>
          <w:szCs w:val="28"/>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____________________________________________________________________ (должность, Ф.И.О.) (подпись) М.П.</w:t>
      </w:r>
    </w:p>
    <w:p w:rsidR="00B665EF" w:rsidRDefault="00B665EF">
      <w:pPr>
        <w:jc w:val="both"/>
        <w:rPr>
          <w:sz w:val="28"/>
          <w:szCs w:val="28"/>
        </w:rPr>
      </w:pPr>
    </w:p>
    <w:p w:rsidR="00B665EF" w:rsidRDefault="00B665EF">
      <w:pPr>
        <w:ind w:firstLine="698"/>
        <w:jc w:val="both"/>
        <w:rPr>
          <w:sz w:val="28"/>
          <w:szCs w:val="28"/>
        </w:rPr>
      </w:pPr>
      <w:r>
        <w:rPr>
          <w:sz w:val="28"/>
          <w:szCs w:val="28"/>
        </w:rPr>
        <w:t>Отметка о получении Уведомления: «___»____________________20___г. _________________ _____________ (ФИО) (подпись)</w:t>
      </w: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left="6372" w:firstLine="708"/>
        <w:jc w:val="both"/>
        <w:rPr>
          <w:sz w:val="28"/>
          <w:szCs w:val="28"/>
        </w:rPr>
      </w:pPr>
      <w:r>
        <w:rPr>
          <w:sz w:val="28"/>
          <w:szCs w:val="28"/>
        </w:rPr>
        <w:t xml:space="preserve">ОБРАЗЕЦ </w:t>
      </w:r>
    </w:p>
    <w:p w:rsidR="00B665EF" w:rsidRDefault="00B665EF">
      <w:pPr>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ФИО___________</w:t>
      </w:r>
    </w:p>
    <w:p w:rsidR="00B665EF" w:rsidRDefault="00B665EF">
      <w:pPr>
        <w:ind w:left="4248" w:firstLine="708"/>
        <w:jc w:val="both"/>
        <w:rPr>
          <w:sz w:val="28"/>
          <w:szCs w:val="28"/>
        </w:rPr>
      </w:pPr>
      <w:r>
        <w:rPr>
          <w:sz w:val="28"/>
          <w:szCs w:val="28"/>
        </w:rPr>
        <w:t xml:space="preserve">       Краснодарский край, </w:t>
      </w:r>
    </w:p>
    <w:p w:rsidR="00B665EF" w:rsidRDefault="00B665EF">
      <w:pPr>
        <w:ind w:left="4248" w:firstLine="708"/>
        <w:jc w:val="both"/>
        <w:rPr>
          <w:sz w:val="28"/>
          <w:szCs w:val="28"/>
        </w:rPr>
      </w:pPr>
      <w:r>
        <w:rPr>
          <w:sz w:val="28"/>
          <w:szCs w:val="28"/>
        </w:rPr>
        <w:t xml:space="preserve">       Отрадненский район, </w:t>
      </w:r>
    </w:p>
    <w:p w:rsidR="00B665EF" w:rsidRDefault="00B665EF">
      <w:pPr>
        <w:jc w:val="both"/>
        <w:rPr>
          <w:sz w:val="28"/>
          <w:szCs w:val="28"/>
        </w:rPr>
      </w:pPr>
      <w:r>
        <w:rPr>
          <w:sz w:val="28"/>
          <w:szCs w:val="28"/>
        </w:rPr>
        <w:t xml:space="preserve">                                                                         с. Благодарное, </w:t>
      </w:r>
    </w:p>
    <w:p w:rsidR="00B665EF" w:rsidRDefault="00B665EF">
      <w:pPr>
        <w:jc w:val="both"/>
        <w:rPr>
          <w:sz w:val="28"/>
          <w:szCs w:val="28"/>
        </w:rPr>
      </w:pPr>
      <w:r>
        <w:rPr>
          <w:sz w:val="28"/>
          <w:szCs w:val="28"/>
        </w:rPr>
        <w:t xml:space="preserve">                                                                         ул. ____________, № ___</w:t>
      </w:r>
    </w:p>
    <w:p w:rsidR="00B665EF" w:rsidRDefault="00B665EF">
      <w:pPr>
        <w:jc w:val="both"/>
        <w:rPr>
          <w:sz w:val="28"/>
          <w:szCs w:val="28"/>
        </w:rPr>
      </w:pPr>
    </w:p>
    <w:p w:rsidR="00B665EF" w:rsidRDefault="00B665EF">
      <w:pPr>
        <w:jc w:val="both"/>
        <w:rPr>
          <w:sz w:val="28"/>
          <w:szCs w:val="28"/>
        </w:rPr>
      </w:pPr>
    </w:p>
    <w:p w:rsidR="00B665EF" w:rsidRDefault="00B665EF">
      <w:pPr>
        <w:ind w:firstLine="698"/>
        <w:jc w:val="center"/>
        <w:rPr>
          <w:sz w:val="28"/>
          <w:szCs w:val="28"/>
        </w:rPr>
      </w:pPr>
      <w:r>
        <w:rPr>
          <w:sz w:val="28"/>
          <w:szCs w:val="28"/>
        </w:rPr>
        <w:t>Уведомление</w:t>
      </w:r>
    </w:p>
    <w:p w:rsidR="00B665EF" w:rsidRDefault="00B665EF">
      <w:pPr>
        <w:ind w:firstLine="1817"/>
        <w:jc w:val="both"/>
        <w:rPr>
          <w:sz w:val="28"/>
          <w:szCs w:val="28"/>
        </w:rPr>
      </w:pPr>
      <w:r>
        <w:rPr>
          <w:sz w:val="28"/>
          <w:szCs w:val="28"/>
        </w:rPr>
        <w:t>об отказе в присвоении объекту адресации адреса или аннулировании его адреса от ______________ г № ___</w:t>
      </w:r>
    </w:p>
    <w:p w:rsidR="00B665EF" w:rsidRDefault="00B665EF">
      <w:pPr>
        <w:jc w:val="both"/>
        <w:rPr>
          <w:sz w:val="28"/>
          <w:szCs w:val="28"/>
        </w:rPr>
      </w:pPr>
    </w:p>
    <w:p w:rsidR="00B665EF" w:rsidRDefault="00B665EF">
      <w:pPr>
        <w:ind w:firstLine="708"/>
        <w:jc w:val="both"/>
        <w:rPr>
          <w:sz w:val="28"/>
          <w:szCs w:val="28"/>
        </w:rPr>
      </w:pPr>
      <w:r>
        <w:rPr>
          <w:sz w:val="28"/>
          <w:szCs w:val="28"/>
        </w:rPr>
        <w:t xml:space="preserve">Уполномоченный орган сообщает, что (ФИО _________)., 352261 Краснодарский край, Отрадненский район, с. Благодарное, ул. ______, № __, на основании Правил присвоения, изменения и аннулирования адресов, утвержденных </w:t>
      </w:r>
      <w:hyperlink r:id="rId76" w:history="1">
        <w:r>
          <w:rPr>
            <w:rStyle w:val="a3"/>
            <w:sz w:val="28"/>
            <w:szCs w:val="28"/>
          </w:rPr>
          <w:t>постановлением</w:t>
        </w:r>
      </w:hyperlink>
      <w:r>
        <w:rPr>
          <w:sz w:val="28"/>
          <w:szCs w:val="28"/>
        </w:rPr>
        <w:t xml:space="preserve"> Правительства Российской Федерации от 19 ноября 2014 года № 1221, отказано в присвоении (аннулировании) адреса следующему (нужное подчеркнуть) объекту адресации _______в связи с неполным предоставлением пакета документов, указанного в пункте 2.6 административного регламента.</w:t>
      </w:r>
    </w:p>
    <w:p w:rsidR="00B665EF" w:rsidRDefault="00B665EF">
      <w:pPr>
        <w:jc w:val="both"/>
        <w:rPr>
          <w:sz w:val="28"/>
          <w:szCs w:val="28"/>
        </w:rPr>
      </w:pPr>
    </w:p>
    <w:p w:rsidR="00B665EF" w:rsidRDefault="00B665EF">
      <w:pPr>
        <w:jc w:val="both"/>
        <w:rPr>
          <w:sz w:val="28"/>
          <w:szCs w:val="28"/>
        </w:rPr>
      </w:pPr>
    </w:p>
    <w:p w:rsidR="00B665EF" w:rsidRDefault="00B665EF">
      <w:pPr>
        <w:jc w:val="both"/>
        <w:rPr>
          <w:sz w:val="28"/>
          <w:szCs w:val="28"/>
        </w:rPr>
      </w:pPr>
    </w:p>
    <w:p w:rsidR="00B665EF" w:rsidRDefault="00B665EF">
      <w:pPr>
        <w:pStyle w:val="a6"/>
        <w:jc w:val="both"/>
        <w:rPr>
          <w:sz w:val="28"/>
          <w:szCs w:val="28"/>
        </w:rPr>
      </w:pPr>
      <w:r>
        <w:rPr>
          <w:sz w:val="28"/>
          <w:szCs w:val="28"/>
        </w:rPr>
        <w:t>Глава Благодарненского сельского</w:t>
      </w:r>
    </w:p>
    <w:p w:rsidR="00B665EF" w:rsidRDefault="00B665EF">
      <w:pPr>
        <w:pStyle w:val="a6"/>
        <w:jc w:val="both"/>
        <w:rPr>
          <w:sz w:val="28"/>
          <w:szCs w:val="28"/>
        </w:rPr>
      </w:pPr>
      <w:r>
        <w:rPr>
          <w:sz w:val="28"/>
          <w:szCs w:val="28"/>
        </w:rPr>
        <w:t>поселения Отрадненского района                          Инициалы фамилия</w:t>
      </w:r>
    </w:p>
    <w:p w:rsidR="00B665EF" w:rsidRDefault="00B665EF">
      <w:pPr>
        <w:jc w:val="both"/>
        <w:rPr>
          <w:sz w:val="28"/>
          <w:szCs w:val="28"/>
        </w:rPr>
      </w:pPr>
    </w:p>
    <w:p w:rsidR="00B665EF" w:rsidRDefault="00B665EF">
      <w:pPr>
        <w:jc w:val="both"/>
        <w:rPr>
          <w:sz w:val="28"/>
          <w:szCs w:val="28"/>
        </w:rPr>
      </w:pPr>
      <w:r>
        <w:rPr>
          <w:sz w:val="28"/>
          <w:szCs w:val="28"/>
        </w:rPr>
        <w:t xml:space="preserve">«___»____________________20___г. _________________ _____________ (ФИО)                                                                                                         </w:t>
      </w: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firstLine="698"/>
        <w:jc w:val="both"/>
        <w:rPr>
          <w:sz w:val="28"/>
          <w:szCs w:val="28"/>
        </w:rPr>
      </w:pPr>
    </w:p>
    <w:p w:rsidR="00B665EF" w:rsidRDefault="00B665EF">
      <w:pPr>
        <w:ind w:left="4966" w:firstLine="698"/>
        <w:jc w:val="both"/>
        <w:rPr>
          <w:sz w:val="28"/>
          <w:szCs w:val="28"/>
        </w:rPr>
      </w:pPr>
      <w:r>
        <w:rPr>
          <w:sz w:val="28"/>
          <w:szCs w:val="28"/>
        </w:rPr>
        <w:t>ПРИЛОЖЕНИЕ № 3</w:t>
      </w:r>
    </w:p>
    <w:p w:rsidR="00B665EF" w:rsidRDefault="00B665EF">
      <w:pPr>
        <w:ind w:left="4258" w:firstLine="698"/>
        <w:jc w:val="both"/>
        <w:rPr>
          <w:sz w:val="28"/>
          <w:szCs w:val="28"/>
        </w:rPr>
      </w:pPr>
      <w:r>
        <w:rPr>
          <w:sz w:val="28"/>
          <w:szCs w:val="28"/>
        </w:rPr>
        <w:t>к административному регламенту</w:t>
      </w:r>
    </w:p>
    <w:p w:rsidR="00B665EF" w:rsidRDefault="00B665EF">
      <w:pPr>
        <w:ind w:left="4956"/>
        <w:jc w:val="both"/>
        <w:rPr>
          <w:sz w:val="28"/>
          <w:szCs w:val="28"/>
        </w:rPr>
      </w:pPr>
      <w:r>
        <w:rPr>
          <w:sz w:val="28"/>
          <w:szCs w:val="28"/>
        </w:rPr>
        <w:t xml:space="preserve">предоставления муниципальной услуги «Присвоение адреса объекту </w:t>
      </w:r>
    </w:p>
    <w:p w:rsidR="00B665EF" w:rsidRDefault="00B665EF">
      <w:pPr>
        <w:ind w:left="4956"/>
        <w:jc w:val="both"/>
        <w:rPr>
          <w:sz w:val="28"/>
          <w:szCs w:val="28"/>
        </w:rPr>
      </w:pPr>
      <w:r>
        <w:rPr>
          <w:sz w:val="28"/>
          <w:szCs w:val="28"/>
        </w:rPr>
        <w:t>адресации, изменение и аннулирование такого адреса»</w:t>
      </w:r>
    </w:p>
    <w:p w:rsidR="00B665EF" w:rsidRDefault="00B665EF">
      <w:pPr>
        <w:jc w:val="both"/>
        <w:rPr>
          <w:sz w:val="28"/>
          <w:szCs w:val="28"/>
        </w:rPr>
      </w:pPr>
    </w:p>
    <w:p w:rsidR="00B665EF" w:rsidRDefault="00B665EF">
      <w:pPr>
        <w:jc w:val="center"/>
        <w:rPr>
          <w:sz w:val="28"/>
          <w:szCs w:val="28"/>
        </w:rPr>
      </w:pPr>
      <w:r>
        <w:rPr>
          <w:sz w:val="28"/>
          <w:szCs w:val="28"/>
        </w:rPr>
        <w:t>Расписка в получении документов</w:t>
      </w:r>
    </w:p>
    <w:p w:rsidR="00B665EF" w:rsidRDefault="00B665EF">
      <w:pPr>
        <w:jc w:val="both"/>
        <w:rPr>
          <w:sz w:val="28"/>
          <w:szCs w:val="28"/>
        </w:rPr>
      </w:pPr>
    </w:p>
    <w:p w:rsidR="00B665EF" w:rsidRDefault="00B665EF">
      <w:pPr>
        <w:pStyle w:val="a6"/>
        <w:jc w:val="both"/>
        <w:rPr>
          <w:sz w:val="28"/>
          <w:szCs w:val="28"/>
        </w:rPr>
      </w:pPr>
      <w:r>
        <w:rPr>
          <w:sz w:val="28"/>
          <w:szCs w:val="28"/>
        </w:rPr>
        <w:t>Дата регистрации _____________</w:t>
      </w:r>
    </w:p>
    <w:p w:rsidR="00B665EF" w:rsidRDefault="00B665EF">
      <w:pPr>
        <w:jc w:val="both"/>
        <w:rPr>
          <w:sz w:val="28"/>
          <w:szCs w:val="28"/>
        </w:rPr>
      </w:pPr>
    </w:p>
    <w:p w:rsidR="00B665EF" w:rsidRDefault="00B665EF">
      <w:pPr>
        <w:pStyle w:val="a6"/>
        <w:jc w:val="both"/>
        <w:rPr>
          <w:sz w:val="28"/>
          <w:szCs w:val="28"/>
        </w:rPr>
      </w:pPr>
      <w:r>
        <w:rPr>
          <w:sz w:val="28"/>
          <w:szCs w:val="28"/>
        </w:rPr>
        <w:t>Срок исполнения______________</w:t>
      </w:r>
    </w:p>
    <w:p w:rsidR="00B665EF" w:rsidRDefault="00B665EF">
      <w:pPr>
        <w:jc w:val="both"/>
        <w:rPr>
          <w:sz w:val="28"/>
          <w:szCs w:val="28"/>
        </w:rPr>
      </w:pPr>
      <w:r>
        <w:rPr>
          <w:sz w:val="28"/>
          <w:szCs w:val="28"/>
        </w:rPr>
        <w:t>Регистрационный номер</w:t>
      </w:r>
    </w:p>
    <w:p w:rsidR="00B665EF" w:rsidRDefault="00B665EF">
      <w:pPr>
        <w:jc w:val="both"/>
        <w:rPr>
          <w:sz w:val="28"/>
          <w:szCs w:val="28"/>
        </w:rPr>
      </w:pPr>
    </w:p>
    <w:p w:rsidR="00B665EF" w:rsidRDefault="00B665EF">
      <w:pPr>
        <w:pStyle w:val="a6"/>
        <w:ind w:left="279"/>
        <w:jc w:val="both"/>
        <w:rPr>
          <w:sz w:val="28"/>
          <w:szCs w:val="28"/>
        </w:rPr>
      </w:pPr>
      <w:r>
        <w:rPr>
          <w:sz w:val="28"/>
          <w:szCs w:val="28"/>
        </w:rPr>
        <w:t>___________________</w:t>
      </w:r>
    </w:p>
    <w:p w:rsidR="00B665EF" w:rsidRDefault="00B665EF">
      <w:pPr>
        <w:pStyle w:val="a6"/>
        <w:jc w:val="both"/>
        <w:rPr>
          <w:sz w:val="28"/>
          <w:szCs w:val="28"/>
        </w:rPr>
      </w:pPr>
      <w:r>
        <w:rPr>
          <w:sz w:val="28"/>
          <w:szCs w:val="28"/>
        </w:rPr>
        <w:t>Заявитель: ___________________________________________________________________ (ФИО, представитель какой организации) ____________________________________________ _______________________</w:t>
      </w:r>
    </w:p>
    <w:p w:rsidR="00B665EF" w:rsidRDefault="00B665EF">
      <w:pPr>
        <w:jc w:val="both"/>
        <w:rPr>
          <w:sz w:val="28"/>
          <w:szCs w:val="28"/>
        </w:rPr>
      </w:pPr>
    </w:p>
    <w:p w:rsidR="00B665EF" w:rsidRDefault="00B665EF">
      <w:pPr>
        <w:pStyle w:val="a6"/>
        <w:jc w:val="both"/>
        <w:rPr>
          <w:sz w:val="28"/>
          <w:szCs w:val="28"/>
        </w:rPr>
      </w:pPr>
      <w:r>
        <w:rPr>
          <w:sz w:val="28"/>
          <w:szCs w:val="28"/>
        </w:rPr>
        <w:t>Представлены следующие документы:</w:t>
      </w:r>
    </w:p>
    <w:tbl>
      <w:tblPr>
        <w:tblW w:w="0" w:type="auto"/>
        <w:tblInd w:w="-104" w:type="dxa"/>
        <w:tblBorders>
          <w:top w:val="single" w:sz="4" w:space="0" w:color="auto"/>
          <w:left w:val="single" w:sz="4" w:space="0" w:color="auto"/>
          <w:bottom w:val="single" w:sz="4" w:space="0" w:color="auto"/>
          <w:right w:val="single" w:sz="4" w:space="0" w:color="auto"/>
        </w:tblBorders>
        <w:tblLayout w:type="fixed"/>
        <w:tblLook w:val="0000"/>
      </w:tblPr>
      <w:tblGrid>
        <w:gridCol w:w="674"/>
        <w:gridCol w:w="5389"/>
        <w:gridCol w:w="3690"/>
      </w:tblGrid>
      <w:tr w:rsidR="00B665EF">
        <w:tc>
          <w:tcPr>
            <w:tcW w:w="674" w:type="dxa"/>
            <w:tcBorders>
              <w:top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 п/п</w:t>
            </w:r>
          </w:p>
        </w:tc>
        <w:tc>
          <w:tcPr>
            <w:tcW w:w="5389" w:type="dxa"/>
            <w:tcBorders>
              <w:top w:val="single" w:sz="4" w:space="0" w:color="auto"/>
              <w:left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Наименование представленных документов:</w:t>
            </w:r>
          </w:p>
        </w:tc>
        <w:tc>
          <w:tcPr>
            <w:tcW w:w="3690" w:type="dxa"/>
            <w:tcBorders>
              <w:top w:val="single" w:sz="4" w:space="0" w:color="auto"/>
              <w:left w:val="single" w:sz="4" w:space="0" w:color="auto"/>
              <w:bottom w:val="single" w:sz="4" w:space="0" w:color="auto"/>
            </w:tcBorders>
          </w:tcPr>
          <w:p w:rsidR="00B665EF" w:rsidRDefault="00B665EF">
            <w:pPr>
              <w:pStyle w:val="a6"/>
              <w:ind w:left="139"/>
              <w:jc w:val="both"/>
              <w:rPr>
                <w:sz w:val="28"/>
                <w:szCs w:val="28"/>
              </w:rPr>
            </w:pPr>
            <w:r>
              <w:rPr>
                <w:sz w:val="28"/>
                <w:szCs w:val="28"/>
              </w:rPr>
              <w:t>Кол-во, листов</w:t>
            </w:r>
          </w:p>
        </w:tc>
      </w:tr>
      <w:tr w:rsidR="00B665EF">
        <w:tc>
          <w:tcPr>
            <w:tcW w:w="674" w:type="dxa"/>
            <w:tcBorders>
              <w:top w:val="single" w:sz="4" w:space="0" w:color="auto"/>
              <w:bottom w:val="single" w:sz="4" w:space="0" w:color="auto"/>
              <w:right w:val="single" w:sz="4" w:space="0" w:color="auto"/>
            </w:tcBorders>
          </w:tcPr>
          <w:p w:rsidR="00B665EF" w:rsidRDefault="00B665EF">
            <w:pPr>
              <w:pStyle w:val="a5"/>
              <w:rPr>
                <w:sz w:val="28"/>
                <w:szCs w:val="28"/>
              </w:rPr>
            </w:pPr>
          </w:p>
        </w:tc>
        <w:tc>
          <w:tcPr>
            <w:tcW w:w="5389" w:type="dxa"/>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3690" w:type="dxa"/>
            <w:tcBorders>
              <w:top w:val="single" w:sz="4" w:space="0" w:color="auto"/>
              <w:left w:val="single" w:sz="4" w:space="0" w:color="auto"/>
              <w:bottom w:val="single" w:sz="4" w:space="0" w:color="auto"/>
            </w:tcBorders>
          </w:tcPr>
          <w:p w:rsidR="00B665EF" w:rsidRDefault="00B665EF">
            <w:pPr>
              <w:pStyle w:val="a5"/>
              <w:rPr>
                <w:sz w:val="28"/>
                <w:szCs w:val="28"/>
              </w:rPr>
            </w:pPr>
          </w:p>
        </w:tc>
      </w:tr>
      <w:tr w:rsidR="00B665EF">
        <w:tc>
          <w:tcPr>
            <w:tcW w:w="674" w:type="dxa"/>
            <w:tcBorders>
              <w:top w:val="single" w:sz="4" w:space="0" w:color="auto"/>
              <w:bottom w:val="single" w:sz="4" w:space="0" w:color="auto"/>
              <w:right w:val="single" w:sz="4" w:space="0" w:color="auto"/>
            </w:tcBorders>
          </w:tcPr>
          <w:p w:rsidR="00B665EF" w:rsidRDefault="00B665EF">
            <w:pPr>
              <w:pStyle w:val="a5"/>
              <w:rPr>
                <w:sz w:val="28"/>
                <w:szCs w:val="28"/>
              </w:rPr>
            </w:pPr>
          </w:p>
        </w:tc>
        <w:tc>
          <w:tcPr>
            <w:tcW w:w="5389" w:type="dxa"/>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3690" w:type="dxa"/>
            <w:tcBorders>
              <w:top w:val="single" w:sz="4" w:space="0" w:color="auto"/>
              <w:left w:val="single" w:sz="4" w:space="0" w:color="auto"/>
              <w:bottom w:val="single" w:sz="4" w:space="0" w:color="auto"/>
            </w:tcBorders>
          </w:tcPr>
          <w:p w:rsidR="00B665EF" w:rsidRDefault="00B665EF">
            <w:pPr>
              <w:pStyle w:val="a5"/>
              <w:rPr>
                <w:sz w:val="28"/>
                <w:szCs w:val="28"/>
              </w:rPr>
            </w:pPr>
          </w:p>
        </w:tc>
      </w:tr>
      <w:tr w:rsidR="00B665EF">
        <w:tc>
          <w:tcPr>
            <w:tcW w:w="674" w:type="dxa"/>
            <w:tcBorders>
              <w:top w:val="single" w:sz="4" w:space="0" w:color="auto"/>
              <w:bottom w:val="single" w:sz="4" w:space="0" w:color="auto"/>
              <w:right w:val="single" w:sz="4" w:space="0" w:color="auto"/>
            </w:tcBorders>
          </w:tcPr>
          <w:p w:rsidR="00B665EF" w:rsidRDefault="00B665EF">
            <w:pPr>
              <w:pStyle w:val="a5"/>
              <w:rPr>
                <w:sz w:val="28"/>
                <w:szCs w:val="28"/>
              </w:rPr>
            </w:pPr>
          </w:p>
        </w:tc>
        <w:tc>
          <w:tcPr>
            <w:tcW w:w="5389" w:type="dxa"/>
            <w:tcBorders>
              <w:top w:val="single" w:sz="4" w:space="0" w:color="auto"/>
              <w:left w:val="single" w:sz="4" w:space="0" w:color="auto"/>
              <w:bottom w:val="single" w:sz="4" w:space="0" w:color="auto"/>
              <w:right w:val="single" w:sz="4" w:space="0" w:color="auto"/>
            </w:tcBorders>
          </w:tcPr>
          <w:p w:rsidR="00B665EF" w:rsidRDefault="00B665EF">
            <w:pPr>
              <w:pStyle w:val="a5"/>
              <w:rPr>
                <w:sz w:val="28"/>
                <w:szCs w:val="28"/>
              </w:rPr>
            </w:pPr>
          </w:p>
        </w:tc>
        <w:tc>
          <w:tcPr>
            <w:tcW w:w="3690" w:type="dxa"/>
            <w:tcBorders>
              <w:top w:val="single" w:sz="4" w:space="0" w:color="auto"/>
              <w:left w:val="single" w:sz="4" w:space="0" w:color="auto"/>
              <w:bottom w:val="single" w:sz="4" w:space="0" w:color="auto"/>
            </w:tcBorders>
          </w:tcPr>
          <w:p w:rsidR="00B665EF" w:rsidRDefault="00B665EF">
            <w:pPr>
              <w:pStyle w:val="a5"/>
              <w:rPr>
                <w:sz w:val="28"/>
                <w:szCs w:val="28"/>
              </w:rPr>
            </w:pPr>
          </w:p>
        </w:tc>
      </w:tr>
      <w:tr w:rsidR="00B665EF">
        <w:tc>
          <w:tcPr>
            <w:tcW w:w="6063" w:type="dxa"/>
            <w:gridSpan w:val="2"/>
            <w:tcBorders>
              <w:top w:val="single" w:sz="4" w:space="0" w:color="auto"/>
              <w:bottom w:val="single" w:sz="4" w:space="0" w:color="auto"/>
              <w:right w:val="single" w:sz="4" w:space="0" w:color="auto"/>
            </w:tcBorders>
          </w:tcPr>
          <w:p w:rsidR="00B665EF" w:rsidRDefault="00B665EF">
            <w:pPr>
              <w:pStyle w:val="a6"/>
              <w:ind w:left="139"/>
              <w:jc w:val="both"/>
              <w:rPr>
                <w:sz w:val="28"/>
                <w:szCs w:val="28"/>
              </w:rPr>
            </w:pPr>
            <w:r>
              <w:rPr>
                <w:sz w:val="28"/>
                <w:szCs w:val="28"/>
              </w:rPr>
              <w:t>Всего</w:t>
            </w:r>
          </w:p>
        </w:tc>
        <w:tc>
          <w:tcPr>
            <w:tcW w:w="3690" w:type="dxa"/>
            <w:tcBorders>
              <w:top w:val="single" w:sz="4" w:space="0" w:color="auto"/>
              <w:left w:val="single" w:sz="4" w:space="0" w:color="auto"/>
              <w:bottom w:val="single" w:sz="4" w:space="0" w:color="auto"/>
            </w:tcBorders>
          </w:tcPr>
          <w:p w:rsidR="00B665EF" w:rsidRDefault="00B665EF">
            <w:pPr>
              <w:pStyle w:val="a5"/>
              <w:rPr>
                <w:sz w:val="28"/>
                <w:szCs w:val="28"/>
              </w:rPr>
            </w:pPr>
          </w:p>
        </w:tc>
      </w:tr>
    </w:tbl>
    <w:p w:rsidR="00B665EF" w:rsidRDefault="00B665EF">
      <w:pPr>
        <w:jc w:val="both"/>
        <w:rPr>
          <w:sz w:val="28"/>
          <w:szCs w:val="28"/>
        </w:rPr>
      </w:pPr>
    </w:p>
    <w:p w:rsidR="00B665EF" w:rsidRDefault="00B665EF">
      <w:pPr>
        <w:pStyle w:val="a6"/>
        <w:jc w:val="both"/>
        <w:rPr>
          <w:sz w:val="28"/>
          <w:szCs w:val="28"/>
        </w:rPr>
      </w:pPr>
      <w:r>
        <w:rPr>
          <w:sz w:val="28"/>
          <w:szCs w:val="28"/>
        </w:rPr>
        <w:t>Расписку получил ________________________________________</w:t>
      </w:r>
    </w:p>
    <w:p w:rsidR="00B665EF" w:rsidRDefault="00B665EF">
      <w:pPr>
        <w:jc w:val="both"/>
        <w:rPr>
          <w:sz w:val="28"/>
          <w:szCs w:val="28"/>
        </w:rPr>
      </w:pPr>
    </w:p>
    <w:p w:rsidR="00B665EF" w:rsidRDefault="00B665EF">
      <w:pPr>
        <w:pStyle w:val="a6"/>
        <w:jc w:val="both"/>
        <w:rPr>
          <w:sz w:val="28"/>
          <w:szCs w:val="28"/>
        </w:rPr>
      </w:pPr>
      <w:r>
        <w:rPr>
          <w:sz w:val="28"/>
          <w:szCs w:val="28"/>
        </w:rPr>
        <w:t>Наименование выданного документа ___________________________</w:t>
      </w:r>
    </w:p>
    <w:p w:rsidR="00B665EF" w:rsidRDefault="00B665EF">
      <w:pPr>
        <w:jc w:val="both"/>
        <w:rPr>
          <w:sz w:val="28"/>
          <w:szCs w:val="28"/>
        </w:rPr>
      </w:pPr>
    </w:p>
    <w:p w:rsidR="00B665EF" w:rsidRDefault="00B665EF">
      <w:pPr>
        <w:pStyle w:val="a6"/>
        <w:jc w:val="both"/>
        <w:rPr>
          <w:sz w:val="28"/>
          <w:szCs w:val="28"/>
        </w:rPr>
      </w:pPr>
      <w:r>
        <w:rPr>
          <w:sz w:val="28"/>
          <w:szCs w:val="28"/>
        </w:rPr>
        <w:t>Документы выдал _______________________________________</w:t>
      </w:r>
    </w:p>
    <w:p w:rsidR="00B665EF" w:rsidRDefault="00B665EF">
      <w:pPr>
        <w:jc w:val="both"/>
        <w:rPr>
          <w:sz w:val="28"/>
          <w:szCs w:val="28"/>
        </w:rPr>
      </w:pPr>
    </w:p>
    <w:p w:rsidR="00B665EF" w:rsidRDefault="00B665EF">
      <w:pPr>
        <w:pStyle w:val="a6"/>
        <w:jc w:val="both"/>
        <w:rPr>
          <w:sz w:val="28"/>
          <w:szCs w:val="28"/>
        </w:rPr>
      </w:pPr>
      <w:r>
        <w:rPr>
          <w:sz w:val="28"/>
          <w:szCs w:val="28"/>
        </w:rPr>
        <w:t>Дата выдачи ________________________</w:t>
      </w:r>
    </w:p>
    <w:p w:rsidR="00B665EF" w:rsidRDefault="00B665EF">
      <w:pPr>
        <w:jc w:val="both"/>
      </w:pPr>
    </w:p>
    <w:p w:rsidR="00B665EF" w:rsidRDefault="00B665EF">
      <w:pPr>
        <w:jc w:val="center"/>
      </w:pPr>
    </w:p>
    <w:sectPr w:rsidR="00B665EF" w:rsidSect="00B665EF">
      <w:pgSz w:w="11906" w:h="16838"/>
      <w:pgMar w:top="709" w:right="567"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5EF" w:rsidRDefault="00B665EF">
      <w:r>
        <w:separator/>
      </w:r>
    </w:p>
  </w:endnote>
  <w:endnote w:type="continuationSeparator" w:id="0">
    <w:p w:rsidR="00B665EF" w:rsidRDefault="00B66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5EF" w:rsidRDefault="00B665EF">
      <w:r>
        <w:separator/>
      </w:r>
    </w:p>
  </w:footnote>
  <w:footnote w:type="continuationSeparator" w:id="0">
    <w:p w:rsidR="00B665EF" w:rsidRDefault="00B665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7E168D"/>
    <w:multiLevelType w:val="hybridMultilevel"/>
    <w:tmpl w:val="E9087BC6"/>
    <w:lvl w:ilvl="0" w:tplc="24F04CF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308811E0"/>
    <w:multiLevelType w:val="hybridMultilevel"/>
    <w:tmpl w:val="FCC2315A"/>
    <w:lvl w:ilvl="0" w:tplc="E8B65666">
      <w:start w:val="1"/>
      <w:numFmt w:val="decimal"/>
      <w:lvlText w:val="%1."/>
      <w:lvlJc w:val="left"/>
      <w:pPr>
        <w:ind w:left="112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50628E3"/>
    <w:multiLevelType w:val="hybridMultilevel"/>
    <w:tmpl w:val="F17CE060"/>
    <w:lvl w:ilvl="0" w:tplc="65C6EB86">
      <w:start w:val="1"/>
      <w:numFmt w:val="decimal"/>
      <w:lvlText w:val="%1."/>
      <w:lvlJc w:val="left"/>
      <w:pPr>
        <w:ind w:left="5747"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F0F67CB"/>
    <w:multiLevelType w:val="hybridMultilevel"/>
    <w:tmpl w:val="00808730"/>
    <w:lvl w:ilvl="0" w:tplc="4906E342">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3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1BEB"/>
    <w:rsid w:val="00021BEB"/>
    <w:rsid w:val="00B665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1"/>
    <w:uiPriority w:val="99"/>
    <w:qFormat/>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1"/>
    <w:uiPriority w:val="99"/>
    <w:qFormat/>
    <w:pPr>
      <w:keepNext/>
      <w:jc w:val="right"/>
      <w:outlineLvl w:val="1"/>
    </w:pPr>
    <w:rPr>
      <w:sz w:val="28"/>
      <w:szCs w:val="28"/>
    </w:rPr>
  </w:style>
  <w:style w:type="paragraph" w:styleId="Heading3">
    <w:name w:val="heading 3"/>
    <w:basedOn w:val="Normal"/>
    <w:next w:val="Normal"/>
    <w:link w:val="Heading3Char1"/>
    <w:uiPriority w:val="99"/>
    <w:qFormat/>
    <w:pPr>
      <w:keepNext/>
      <w:spacing w:before="240" w:after="60"/>
      <w:outlineLvl w:val="2"/>
    </w:pPr>
    <w:rPr>
      <w:rFonts w:ascii="Cambria" w:hAnsi="Cambria" w:cs="Cambria"/>
      <w:b/>
      <w:bCs/>
      <w:sz w:val="26"/>
      <w:szCs w:val="26"/>
    </w:rPr>
  </w:style>
  <w:style w:type="paragraph" w:styleId="Heading5">
    <w:name w:val="heading 5"/>
    <w:basedOn w:val="Normal"/>
    <w:next w:val="Normal"/>
    <w:link w:val="Heading5Char"/>
    <w:uiPriority w:val="99"/>
    <w:qFormat/>
    <w:pPr>
      <w:keepNext/>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eastAsia="Times New Roman" w:hAnsi="Cambria" w:cs="Cambria"/>
      <w:b/>
      <w:bCs/>
      <w:kern w:val="32"/>
      <w:sz w:val="32"/>
      <w:szCs w:val="32"/>
    </w:rPr>
  </w:style>
  <w:style w:type="character" w:customStyle="1" w:styleId="Heading2Char">
    <w:name w:val="Heading 2 Char"/>
    <w:basedOn w:val="DefaultParagraphFont"/>
    <w:link w:val="Heading2"/>
    <w:uiPriority w:val="9"/>
    <w:semiHidden/>
    <w:rsid w:val="006D04B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D04B2"/>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6D04B2"/>
    <w:rPr>
      <w:rFonts w:asciiTheme="minorHAnsi" w:eastAsiaTheme="minorEastAsia" w:hAnsiTheme="minorHAnsi" w:cstheme="minorBidi"/>
      <w:b/>
      <w:bCs/>
      <w:i/>
      <w:iCs/>
      <w:sz w:val="26"/>
      <w:szCs w:val="26"/>
    </w:rPr>
  </w:style>
  <w:style w:type="paragraph" w:styleId="Title">
    <w:name w:val="Title"/>
    <w:basedOn w:val="Normal"/>
    <w:link w:val="TitleChar1"/>
    <w:uiPriority w:val="99"/>
    <w:qFormat/>
    <w:pPr>
      <w:jc w:val="center"/>
    </w:pPr>
    <w:rPr>
      <w:sz w:val="28"/>
      <w:szCs w:val="28"/>
    </w:rPr>
  </w:style>
  <w:style w:type="character" w:customStyle="1" w:styleId="TitleChar">
    <w:name w:val="Title Char"/>
    <w:basedOn w:val="DefaultParagraphFont"/>
    <w:link w:val="Title"/>
    <w:uiPriority w:val="10"/>
    <w:rsid w:val="006D04B2"/>
    <w:rPr>
      <w:rFonts w:asciiTheme="majorHAnsi" w:eastAsiaTheme="majorEastAsia" w:hAnsiTheme="majorHAnsi" w:cstheme="majorBidi"/>
      <w:b/>
      <w:bCs/>
      <w:kern w:val="28"/>
      <w:sz w:val="32"/>
      <w:szCs w:val="32"/>
    </w:rPr>
  </w:style>
  <w:style w:type="paragraph" w:styleId="BodyText">
    <w:name w:val="Body Text"/>
    <w:basedOn w:val="Normal"/>
    <w:link w:val="BodyTextChar1"/>
    <w:uiPriority w:val="99"/>
    <w:pPr>
      <w:jc w:val="both"/>
    </w:pPr>
  </w:style>
  <w:style w:type="character" w:customStyle="1" w:styleId="BodyTextChar">
    <w:name w:val="Body Text Char"/>
    <w:basedOn w:val="DefaultParagraphFont"/>
    <w:link w:val="BodyText"/>
    <w:uiPriority w:val="99"/>
    <w:semiHidden/>
    <w:rsid w:val="006D04B2"/>
    <w:rPr>
      <w:sz w:val="24"/>
      <w:szCs w:val="24"/>
    </w:rPr>
  </w:style>
  <w:style w:type="paragraph" w:styleId="BodyText3">
    <w:name w:val="Body Text 3"/>
    <w:basedOn w:val="Normal"/>
    <w:link w:val="BodyText3Char"/>
    <w:uiPriority w:val="99"/>
    <w:pPr>
      <w:jc w:val="both"/>
    </w:pPr>
    <w:rPr>
      <w:sz w:val="28"/>
      <w:szCs w:val="28"/>
    </w:rPr>
  </w:style>
  <w:style w:type="character" w:customStyle="1" w:styleId="BodyText3Char">
    <w:name w:val="Body Text 3 Char"/>
    <w:basedOn w:val="DefaultParagraphFont"/>
    <w:link w:val="BodyText3"/>
    <w:uiPriority w:val="99"/>
    <w:semiHidden/>
    <w:rsid w:val="006D04B2"/>
    <w:rPr>
      <w:sz w:val="16"/>
      <w:szCs w:val="16"/>
    </w:rPr>
  </w:style>
  <w:style w:type="paragraph" w:styleId="BalloonText">
    <w:name w:val="Balloon Text"/>
    <w:basedOn w:val="Normal"/>
    <w:link w:val="BalloonTextChar1"/>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6D04B2"/>
    <w:rPr>
      <w:sz w:val="0"/>
      <w:szCs w:val="0"/>
    </w:rPr>
  </w:style>
  <w:style w:type="paragraph" w:styleId="Header">
    <w:name w:val="header"/>
    <w:basedOn w:val="Normal"/>
    <w:link w:val="HeaderChar1"/>
    <w:uiPriority w:val="99"/>
    <w:pPr>
      <w:tabs>
        <w:tab w:val="center" w:pos="4677"/>
        <w:tab w:val="right" w:pos="9355"/>
      </w:tabs>
    </w:pPr>
  </w:style>
  <w:style w:type="character" w:customStyle="1" w:styleId="HeaderChar">
    <w:name w:val="Header Char"/>
    <w:basedOn w:val="DefaultParagraphFont"/>
    <w:link w:val="Header"/>
    <w:uiPriority w:val="99"/>
    <w:semiHidden/>
    <w:rsid w:val="006D04B2"/>
    <w:rPr>
      <w:sz w:val="24"/>
      <w:szCs w:val="24"/>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link w:val="Title"/>
    <w:uiPriority w:val="99"/>
    <w:locked/>
    <w:rPr>
      <w:sz w:val="28"/>
      <w:szCs w:val="28"/>
    </w:rPr>
  </w:style>
  <w:style w:type="character" w:customStyle="1" w:styleId="HeaderChar1">
    <w:name w:val="Header Char1"/>
    <w:link w:val="Header"/>
    <w:uiPriority w:val="99"/>
    <w:locked/>
    <w:rPr>
      <w:sz w:val="24"/>
      <w:szCs w:val="24"/>
    </w:rPr>
  </w:style>
  <w:style w:type="character" w:styleId="PageNumber">
    <w:name w:val="page number"/>
    <w:basedOn w:val="DefaultParagraphFont"/>
    <w:uiPriority w:val="99"/>
  </w:style>
  <w:style w:type="paragraph" w:customStyle="1" w:styleId="ConsPlusNormal">
    <w:name w:val="ConsPlusNormal"/>
    <w:uiPriority w:val="99"/>
    <w:pPr>
      <w:autoSpaceDE w:val="0"/>
      <w:autoSpaceDN w:val="0"/>
      <w:adjustRightInd w:val="0"/>
    </w:pPr>
    <w:rPr>
      <w:rFonts w:ascii="Arial" w:hAnsi="Arial" w:cs="Arial"/>
      <w:sz w:val="20"/>
      <w:szCs w:val="20"/>
    </w:rPr>
  </w:style>
  <w:style w:type="paragraph" w:styleId="BodyTextIndent">
    <w:name w:val="Body Text Indent"/>
    <w:basedOn w:val="Normal"/>
    <w:link w:val="BodyTextIndentChar1"/>
    <w:uiPriority w:val="99"/>
    <w:pPr>
      <w:spacing w:after="120"/>
      <w:ind w:left="283"/>
    </w:pPr>
  </w:style>
  <w:style w:type="character" w:customStyle="1" w:styleId="BodyTextIndentChar">
    <w:name w:val="Body Text Indent Char"/>
    <w:basedOn w:val="DefaultParagraphFont"/>
    <w:link w:val="BodyTextIndent"/>
    <w:uiPriority w:val="99"/>
    <w:semiHidden/>
    <w:rsid w:val="006D04B2"/>
    <w:rPr>
      <w:sz w:val="24"/>
      <w:szCs w:val="24"/>
    </w:rPr>
  </w:style>
  <w:style w:type="character" w:customStyle="1" w:styleId="BodyTextIndentChar1">
    <w:name w:val="Body Text Indent Char1"/>
    <w:link w:val="BodyTextIndent"/>
    <w:uiPriority w:val="99"/>
    <w:locked/>
    <w:rPr>
      <w:sz w:val="24"/>
      <w:szCs w:val="24"/>
      <w:lang/>
    </w:rPr>
  </w:style>
  <w:style w:type="paragraph" w:customStyle="1" w:styleId="a">
    <w:name w:val="Абзац списка"/>
    <w:basedOn w:val="Normal"/>
    <w:uiPriority w:val="99"/>
    <w:pPr>
      <w:ind w:left="720"/>
    </w:pPr>
  </w:style>
  <w:style w:type="character" w:customStyle="1" w:styleId="BodyTextChar1">
    <w:name w:val="Body Text Char1"/>
    <w:link w:val="BodyText"/>
    <w:uiPriority w:val="99"/>
    <w:locked/>
    <w:rPr>
      <w:sz w:val="24"/>
      <w:szCs w:val="24"/>
    </w:rPr>
  </w:style>
  <w:style w:type="paragraph" w:customStyle="1" w:styleId="ConsPlusTitle">
    <w:name w:val="ConsPlusTitle"/>
    <w:uiPriority w:val="99"/>
    <w:pPr>
      <w:widowControl w:val="0"/>
      <w:autoSpaceDE w:val="0"/>
      <w:autoSpaceDN w:val="0"/>
      <w:adjustRightInd w:val="0"/>
    </w:pPr>
    <w:rPr>
      <w:b/>
      <w:bCs/>
      <w:sz w:val="24"/>
      <w:szCs w:val="24"/>
    </w:rPr>
  </w:style>
  <w:style w:type="character" w:customStyle="1" w:styleId="Heading1Char1">
    <w:name w:val="Heading 1 Char1"/>
    <w:link w:val="Heading1"/>
    <w:uiPriority w:val="99"/>
    <w:locked/>
    <w:rPr>
      <w:rFonts w:ascii="Cambria" w:eastAsia="Times New Roman" w:hAnsi="Cambria" w:cs="Cambria"/>
      <w:b/>
      <w:bCs/>
      <w:kern w:val="32"/>
      <w:sz w:val="32"/>
      <w:szCs w:val="32"/>
    </w:rPr>
  </w:style>
  <w:style w:type="paragraph" w:customStyle="1" w:styleId="a0">
    <w:name w:val="Содержимое таблицы"/>
    <w:basedOn w:val="Normal"/>
    <w:uiPriority w:val="99"/>
    <w:pPr>
      <w:suppressLineNumbers/>
      <w:suppressAutoHyphens/>
    </w:pPr>
    <w:rPr>
      <w:lang w:eastAsia="ar-SA"/>
    </w:rPr>
  </w:style>
  <w:style w:type="paragraph" w:customStyle="1" w:styleId="Standard">
    <w:name w:val="Standard"/>
    <w:uiPriority w:val="99"/>
    <w:pPr>
      <w:widowControl w:val="0"/>
      <w:suppressAutoHyphens/>
      <w:autoSpaceDN w:val="0"/>
    </w:pPr>
    <w:rPr>
      <w:rFonts w:ascii="Calibri" w:hAnsi="Calibri" w:cs="Calibri"/>
      <w:color w:val="000000"/>
      <w:kern w:val="3"/>
      <w:sz w:val="24"/>
      <w:szCs w:val="24"/>
      <w:lang w:val="en-US" w:eastAsia="en-US"/>
    </w:rPr>
  </w:style>
  <w:style w:type="paragraph" w:styleId="NoSpacing">
    <w:name w:val="No Spacing"/>
    <w:uiPriority w:val="99"/>
    <w:qFormat/>
    <w:rPr>
      <w:rFonts w:ascii="Calibri" w:hAnsi="Calibri" w:cs="Calibri"/>
    </w:rPr>
  </w:style>
  <w:style w:type="paragraph" w:customStyle="1" w:styleId="a1">
    <w:name w:val="Без интервала"/>
    <w:uiPriority w:val="99"/>
    <w:rPr>
      <w:rFonts w:ascii="Calibri" w:hAnsi="Calibri" w:cs="Calibri"/>
      <w:lang w:eastAsia="en-US"/>
    </w:rPr>
  </w:style>
  <w:style w:type="paragraph" w:styleId="PlainText">
    <w:name w:val="Plain Text"/>
    <w:basedOn w:val="Normal"/>
    <w:link w:val="PlainTextChar1"/>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6D04B2"/>
    <w:rPr>
      <w:rFonts w:ascii="Courier New" w:hAnsi="Courier New" w:cs="Courier New"/>
      <w:sz w:val="20"/>
      <w:szCs w:val="20"/>
    </w:rPr>
  </w:style>
  <w:style w:type="character" w:customStyle="1" w:styleId="PlainTextChar1">
    <w:name w:val="Plain Text Char1"/>
    <w:link w:val="PlainText"/>
    <w:uiPriority w:val="99"/>
    <w:locked/>
    <w:rPr>
      <w:rFonts w:ascii="Courier New" w:hAnsi="Courier New" w:cs="Courier New"/>
    </w:rPr>
  </w:style>
  <w:style w:type="character" w:customStyle="1" w:styleId="Heading2Char1">
    <w:name w:val="Heading 2 Char1"/>
    <w:link w:val="Heading2"/>
    <w:uiPriority w:val="99"/>
    <w:locked/>
    <w:rPr>
      <w:sz w:val="24"/>
      <w:szCs w:val="24"/>
    </w:rPr>
  </w:style>
  <w:style w:type="character" w:customStyle="1" w:styleId="Heading3Char1">
    <w:name w:val="Heading 3 Char1"/>
    <w:link w:val="Heading3"/>
    <w:uiPriority w:val="99"/>
    <w:locked/>
    <w:rPr>
      <w:rFonts w:ascii="Cambria" w:eastAsia="Times New Roman" w:hAnsi="Cambria" w:cs="Cambria"/>
      <w:b/>
      <w:bCs/>
      <w:sz w:val="26"/>
      <w:szCs w:val="26"/>
    </w:rPr>
  </w:style>
  <w:style w:type="character" w:customStyle="1" w:styleId="a2">
    <w:name w:val="Цветовое выделение"/>
    <w:uiPriority w:val="99"/>
    <w:rPr>
      <w:b/>
      <w:bCs/>
      <w:color w:val="auto"/>
    </w:rPr>
  </w:style>
  <w:style w:type="character" w:customStyle="1" w:styleId="a3">
    <w:name w:val="Гипертекстовая ссылка"/>
    <w:uiPriority w:val="99"/>
    <w:rPr>
      <w:b/>
      <w:bCs/>
      <w:color w:val="106BBE"/>
    </w:rPr>
  </w:style>
  <w:style w:type="paragraph" w:customStyle="1" w:styleId="a4">
    <w:name w:val="Текст (справка)"/>
    <w:basedOn w:val="Normal"/>
    <w:next w:val="Normal"/>
    <w:uiPriority w:val="99"/>
    <w:pPr>
      <w:widowControl w:val="0"/>
      <w:autoSpaceDE w:val="0"/>
      <w:autoSpaceDN w:val="0"/>
      <w:adjustRightInd w:val="0"/>
      <w:ind w:left="170" w:right="170"/>
    </w:pPr>
    <w:rPr>
      <w:rFonts w:ascii="Times New Roman CYR" w:hAnsi="Times New Roman CYR" w:cs="Times New Roman CYR"/>
    </w:rPr>
  </w:style>
  <w:style w:type="paragraph" w:customStyle="1" w:styleId="a5">
    <w:name w:val="Нормальный (таблица)"/>
    <w:basedOn w:val="Normal"/>
    <w:next w:val="Normal"/>
    <w:uiPriority w:val="99"/>
    <w:pPr>
      <w:widowControl w:val="0"/>
      <w:autoSpaceDE w:val="0"/>
      <w:autoSpaceDN w:val="0"/>
      <w:adjustRightInd w:val="0"/>
      <w:jc w:val="both"/>
    </w:pPr>
    <w:rPr>
      <w:rFonts w:ascii="Times New Roman CYR" w:hAnsi="Times New Roman CYR" w:cs="Times New Roman CYR"/>
    </w:rPr>
  </w:style>
  <w:style w:type="paragraph" w:customStyle="1" w:styleId="a6">
    <w:name w:val="Прижатый влево"/>
    <w:basedOn w:val="Normal"/>
    <w:next w:val="Normal"/>
    <w:uiPriority w:val="99"/>
    <w:pPr>
      <w:widowControl w:val="0"/>
      <w:autoSpaceDE w:val="0"/>
      <w:autoSpaceDN w:val="0"/>
      <w:adjustRightInd w:val="0"/>
    </w:pPr>
    <w:rPr>
      <w:rFonts w:ascii="Times New Roman CYR" w:hAnsi="Times New Roman CYR" w:cs="Times New Roman CYR"/>
    </w:rPr>
  </w:style>
  <w:style w:type="character" w:customStyle="1" w:styleId="a7">
    <w:name w:val="Цветовое выделение для Текст"/>
    <w:uiPriority w:val="99"/>
    <w:rPr>
      <w:rFonts w:ascii="Times New Roman CYR" w:hAnsi="Times New Roman CYR" w:cs="Times New Roman CYR"/>
    </w:rPr>
  </w:style>
  <w:style w:type="paragraph" w:styleId="Footer">
    <w:name w:val="footer"/>
    <w:basedOn w:val="Normal"/>
    <w:link w:val="FooterChar1"/>
    <w:uiPriority w:val="99"/>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FooterChar">
    <w:name w:val="Footer Char"/>
    <w:basedOn w:val="DefaultParagraphFont"/>
    <w:link w:val="Footer"/>
    <w:uiPriority w:val="99"/>
    <w:semiHidden/>
    <w:rsid w:val="006D04B2"/>
    <w:rPr>
      <w:sz w:val="24"/>
      <w:szCs w:val="24"/>
    </w:rPr>
  </w:style>
  <w:style w:type="character" w:customStyle="1" w:styleId="FooterChar1">
    <w:name w:val="Footer Char1"/>
    <w:link w:val="Footer"/>
    <w:uiPriority w:val="99"/>
    <w:locked/>
    <w:rPr>
      <w:rFonts w:ascii="Times New Roman CYR" w:hAnsi="Times New Roman CYR" w:cs="Times New Roman CYR"/>
      <w:sz w:val="24"/>
      <w:szCs w:val="24"/>
    </w:rPr>
  </w:style>
  <w:style w:type="paragraph" w:styleId="NormalWeb">
    <w:name w:val="Normal (Web)"/>
    <w:basedOn w:val="Normal"/>
    <w:uiPriority w:val="99"/>
    <w:pPr>
      <w:spacing w:before="100" w:beforeAutospacing="1" w:after="100" w:afterAutospacing="1"/>
    </w:pPr>
    <w:rPr>
      <w:rFonts w:ascii="Times New Roman CYR" w:hAnsi="Times New Roman CYR" w:cs="Times New Roman CYR"/>
    </w:rPr>
  </w:style>
  <w:style w:type="character" w:customStyle="1" w:styleId="BalloonTextChar1">
    <w:name w:val="Balloon Text Char1"/>
    <w:link w:val="BalloonText"/>
    <w:uiPriority w:val="99"/>
    <w:semiHidden/>
    <w:locked/>
    <w:rPr>
      <w:rFonts w:ascii="Tahoma" w:hAnsi="Tahoma" w:cs="Tahoma"/>
      <w:sz w:val="16"/>
      <w:szCs w:val="16"/>
    </w:rPr>
  </w:style>
  <w:style w:type="character" w:styleId="Hyperlink">
    <w:name w:val="Hyperlink"/>
    <w:basedOn w:val="DefaultParagraphFont"/>
    <w:uiPriority w:val="99"/>
    <w:rPr>
      <w:color w:val="0000FF"/>
      <w:u w:val="single"/>
    </w:rPr>
  </w:style>
</w:styles>
</file>

<file path=word/webSettings.xml><?xml version="1.0" encoding="utf-8"?>
<w:webSettings xmlns:r="http://schemas.openxmlformats.org/officeDocument/2006/relationships" xmlns:w="http://schemas.openxmlformats.org/wordprocessingml/2006/main">
  <w:divs>
    <w:div w:id="1629898894">
      <w:marLeft w:val="0"/>
      <w:marRight w:val="0"/>
      <w:marTop w:val="0"/>
      <w:marBottom w:val="0"/>
      <w:divBdr>
        <w:top w:val="none" w:sz="0" w:space="0" w:color="auto"/>
        <w:left w:val="none" w:sz="0" w:space="0" w:color="auto"/>
        <w:bottom w:val="none" w:sz="0" w:space="0" w:color="auto"/>
        <w:right w:val="none" w:sz="0" w:space="0" w:color="auto"/>
      </w:divBdr>
    </w:div>
    <w:div w:id="1629898895">
      <w:marLeft w:val="0"/>
      <w:marRight w:val="0"/>
      <w:marTop w:val="0"/>
      <w:marBottom w:val="0"/>
      <w:divBdr>
        <w:top w:val="none" w:sz="0" w:space="0" w:color="auto"/>
        <w:left w:val="none" w:sz="0" w:space="0" w:color="auto"/>
        <w:bottom w:val="none" w:sz="0" w:space="0" w:color="auto"/>
        <w:right w:val="none" w:sz="0" w:space="0" w:color="auto"/>
      </w:divBdr>
    </w:div>
    <w:div w:id="1629898896">
      <w:marLeft w:val="0"/>
      <w:marRight w:val="0"/>
      <w:marTop w:val="0"/>
      <w:marBottom w:val="0"/>
      <w:divBdr>
        <w:top w:val="none" w:sz="0" w:space="0" w:color="auto"/>
        <w:left w:val="none" w:sz="0" w:space="0" w:color="auto"/>
        <w:bottom w:val="none" w:sz="0" w:space="0" w:color="auto"/>
        <w:right w:val="none" w:sz="0" w:space="0" w:color="auto"/>
      </w:divBdr>
    </w:div>
    <w:div w:id="1629898897">
      <w:marLeft w:val="0"/>
      <w:marRight w:val="0"/>
      <w:marTop w:val="0"/>
      <w:marBottom w:val="0"/>
      <w:divBdr>
        <w:top w:val="none" w:sz="0" w:space="0" w:color="auto"/>
        <w:left w:val="none" w:sz="0" w:space="0" w:color="auto"/>
        <w:bottom w:val="none" w:sz="0" w:space="0" w:color="auto"/>
        <w:right w:val="none" w:sz="0" w:space="0" w:color="auto"/>
      </w:divBdr>
    </w:div>
    <w:div w:id="1629898898">
      <w:marLeft w:val="0"/>
      <w:marRight w:val="0"/>
      <w:marTop w:val="0"/>
      <w:marBottom w:val="0"/>
      <w:divBdr>
        <w:top w:val="none" w:sz="0" w:space="0" w:color="auto"/>
        <w:left w:val="none" w:sz="0" w:space="0" w:color="auto"/>
        <w:bottom w:val="none" w:sz="0" w:space="0" w:color="auto"/>
        <w:right w:val="none" w:sz="0" w:space="0" w:color="auto"/>
      </w:divBdr>
    </w:div>
    <w:div w:id="1629898899">
      <w:marLeft w:val="0"/>
      <w:marRight w:val="0"/>
      <w:marTop w:val="0"/>
      <w:marBottom w:val="0"/>
      <w:divBdr>
        <w:top w:val="none" w:sz="0" w:space="0" w:color="auto"/>
        <w:left w:val="none" w:sz="0" w:space="0" w:color="auto"/>
        <w:bottom w:val="none" w:sz="0" w:space="0" w:color="auto"/>
        <w:right w:val="none" w:sz="0" w:space="0" w:color="auto"/>
      </w:divBdr>
    </w:div>
    <w:div w:id="1629898900">
      <w:marLeft w:val="0"/>
      <w:marRight w:val="0"/>
      <w:marTop w:val="0"/>
      <w:marBottom w:val="0"/>
      <w:divBdr>
        <w:top w:val="none" w:sz="0" w:space="0" w:color="auto"/>
        <w:left w:val="none" w:sz="0" w:space="0" w:color="auto"/>
        <w:bottom w:val="none" w:sz="0" w:space="0" w:color="auto"/>
        <w:right w:val="none" w:sz="0" w:space="0" w:color="auto"/>
      </w:divBdr>
    </w:div>
    <w:div w:id="1629898901">
      <w:marLeft w:val="0"/>
      <w:marRight w:val="0"/>
      <w:marTop w:val="0"/>
      <w:marBottom w:val="0"/>
      <w:divBdr>
        <w:top w:val="none" w:sz="0" w:space="0" w:color="auto"/>
        <w:left w:val="none" w:sz="0" w:space="0" w:color="auto"/>
        <w:bottom w:val="none" w:sz="0" w:space="0" w:color="auto"/>
        <w:right w:val="none" w:sz="0" w:space="0" w:color="auto"/>
      </w:divBdr>
    </w:div>
    <w:div w:id="1629898902">
      <w:marLeft w:val="0"/>
      <w:marRight w:val="0"/>
      <w:marTop w:val="0"/>
      <w:marBottom w:val="0"/>
      <w:divBdr>
        <w:top w:val="none" w:sz="0" w:space="0" w:color="auto"/>
        <w:left w:val="none" w:sz="0" w:space="0" w:color="auto"/>
        <w:bottom w:val="none" w:sz="0" w:space="0" w:color="auto"/>
        <w:right w:val="none" w:sz="0" w:space="0" w:color="auto"/>
      </w:divBdr>
    </w:div>
    <w:div w:id="1629898903">
      <w:marLeft w:val="0"/>
      <w:marRight w:val="0"/>
      <w:marTop w:val="0"/>
      <w:marBottom w:val="0"/>
      <w:divBdr>
        <w:top w:val="none" w:sz="0" w:space="0" w:color="auto"/>
        <w:left w:val="none" w:sz="0" w:space="0" w:color="auto"/>
        <w:bottom w:val="none" w:sz="0" w:space="0" w:color="auto"/>
        <w:right w:val="none" w:sz="0" w:space="0" w:color="auto"/>
      </w:divBdr>
    </w:div>
    <w:div w:id="1629898904">
      <w:marLeft w:val="0"/>
      <w:marRight w:val="0"/>
      <w:marTop w:val="0"/>
      <w:marBottom w:val="0"/>
      <w:divBdr>
        <w:top w:val="none" w:sz="0" w:space="0" w:color="auto"/>
        <w:left w:val="none" w:sz="0" w:space="0" w:color="auto"/>
        <w:bottom w:val="none" w:sz="0" w:space="0" w:color="auto"/>
        <w:right w:val="none" w:sz="0" w:space="0" w:color="auto"/>
      </w:divBdr>
    </w:div>
    <w:div w:id="1629898905">
      <w:marLeft w:val="0"/>
      <w:marRight w:val="0"/>
      <w:marTop w:val="0"/>
      <w:marBottom w:val="0"/>
      <w:divBdr>
        <w:top w:val="none" w:sz="0" w:space="0" w:color="auto"/>
        <w:left w:val="none" w:sz="0" w:space="0" w:color="auto"/>
        <w:bottom w:val="none" w:sz="0" w:space="0" w:color="auto"/>
        <w:right w:val="none" w:sz="0" w:space="0" w:color="auto"/>
      </w:divBdr>
    </w:div>
    <w:div w:id="1629898906">
      <w:marLeft w:val="0"/>
      <w:marRight w:val="0"/>
      <w:marTop w:val="0"/>
      <w:marBottom w:val="0"/>
      <w:divBdr>
        <w:top w:val="none" w:sz="0" w:space="0" w:color="auto"/>
        <w:left w:val="none" w:sz="0" w:space="0" w:color="auto"/>
        <w:bottom w:val="none" w:sz="0" w:space="0" w:color="auto"/>
        <w:right w:val="none" w:sz="0" w:space="0" w:color="auto"/>
      </w:divBdr>
    </w:div>
    <w:div w:id="1629898907">
      <w:marLeft w:val="0"/>
      <w:marRight w:val="0"/>
      <w:marTop w:val="0"/>
      <w:marBottom w:val="0"/>
      <w:divBdr>
        <w:top w:val="none" w:sz="0" w:space="0" w:color="auto"/>
        <w:left w:val="none" w:sz="0" w:space="0" w:color="auto"/>
        <w:bottom w:val="none" w:sz="0" w:space="0" w:color="auto"/>
        <w:right w:val="none" w:sz="0" w:space="0" w:color="auto"/>
      </w:divBdr>
    </w:div>
    <w:div w:id="1629898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38258/0" TargetMode="External"/><Relationship Id="rId18" Type="http://schemas.openxmlformats.org/officeDocument/2006/relationships/hyperlink" Target="http://municipal.garant.ru/document/redirect/12177515/16011" TargetMode="External"/><Relationship Id="rId26" Type="http://schemas.openxmlformats.org/officeDocument/2006/relationships/hyperlink" Target="http://municipal.garant.ru/document/redirect/12177515/102" TargetMode="External"/><Relationship Id="rId39" Type="http://schemas.openxmlformats.org/officeDocument/2006/relationships/hyperlink" Target="http://municipal.garant.ru/document/redirect/12177515/7061" TargetMode="External"/><Relationship Id="rId21" Type="http://schemas.openxmlformats.org/officeDocument/2006/relationships/hyperlink" Target="http://municipal.garant.ru/document/redirect/12177515/1510" TargetMode="External"/><Relationship Id="rId34" Type="http://schemas.openxmlformats.org/officeDocument/2006/relationships/hyperlink" Target="http://municipal.garant.ru/document/redirect/12177515/70610" TargetMode="External"/><Relationship Id="rId42" Type="http://schemas.openxmlformats.org/officeDocument/2006/relationships/hyperlink" Target="http://municipal.garant.ru/document/redirect/12177515/70614" TargetMode="External"/><Relationship Id="rId47" Type="http://schemas.openxmlformats.org/officeDocument/2006/relationships/hyperlink" Target="http://municipal.garant.ru/document/redirect/12177515/160013" TargetMode="External"/><Relationship Id="rId50" Type="http://schemas.openxmlformats.org/officeDocument/2006/relationships/hyperlink" Target="http://municipal.garant.ru/document/redirect/12177515/160013" TargetMode="External"/><Relationship Id="rId55" Type="http://schemas.openxmlformats.org/officeDocument/2006/relationships/hyperlink" Target="http://municipal.garant.ru/document/redirect/12177515/0" TargetMode="External"/><Relationship Id="rId63" Type="http://schemas.openxmlformats.org/officeDocument/2006/relationships/hyperlink" Target="http://municipal.garant.ru/document/redirect/12177515/70617" TargetMode="External"/><Relationship Id="rId68" Type="http://schemas.openxmlformats.org/officeDocument/2006/relationships/hyperlink" Target="http://municipal.garant.ru/document/redirect/12177515/70614" TargetMode="External"/><Relationship Id="rId76" Type="http://schemas.openxmlformats.org/officeDocument/2006/relationships/hyperlink" Target="http://municipal.garant.ru/document/redirect/70803770/0" TargetMode="External"/><Relationship Id="rId7" Type="http://schemas.openxmlformats.org/officeDocument/2006/relationships/hyperlink" Target="http://municipal.garant.ru/document/redirect/70552650/0" TargetMode="External"/><Relationship Id="rId71" Type="http://schemas.openxmlformats.org/officeDocument/2006/relationships/hyperlink" Target="http://municipal.garant.ru/document/redirect/12177515/2100" TargetMode="External"/><Relationship Id="rId2" Type="http://schemas.openxmlformats.org/officeDocument/2006/relationships/styles" Target="styles.xml"/><Relationship Id="rId16" Type="http://schemas.openxmlformats.org/officeDocument/2006/relationships/hyperlink" Target="http://municipal.garant.ru/document/redirect/12177515/7014" TargetMode="External"/><Relationship Id="rId29" Type="http://schemas.openxmlformats.org/officeDocument/2006/relationships/hyperlink" Target="http://municipal.garant.ru/document/redirect/12184522/0" TargetMode="External"/><Relationship Id="rId11" Type="http://schemas.openxmlformats.org/officeDocument/2006/relationships/hyperlink" Target="http://www.adm-blagodarnoe.ru/index.php?area=docs&amp;id=538" TargetMode="External"/><Relationship Id="rId24" Type="http://schemas.openxmlformats.org/officeDocument/2006/relationships/hyperlink" Target="http://municipal.garant.ru/document/redirect/36904415/620" TargetMode="External"/><Relationship Id="rId32" Type="http://schemas.openxmlformats.org/officeDocument/2006/relationships/hyperlink" Target="http://municipal.garant.ru/document/redirect/12177515/7061" TargetMode="External"/><Relationship Id="rId37" Type="http://schemas.openxmlformats.org/officeDocument/2006/relationships/hyperlink" Target="http://municipal.garant.ru/document/redirect/12177515/70618" TargetMode="External"/><Relationship Id="rId40" Type="http://schemas.openxmlformats.org/officeDocument/2006/relationships/hyperlink" Target="http://municipal.garant.ru/document/redirect/12177515/7069" TargetMode="External"/><Relationship Id="rId45" Type="http://schemas.openxmlformats.org/officeDocument/2006/relationships/hyperlink" Target="http://municipal.garant.ru/document/redirect/12177515/10" TargetMode="External"/><Relationship Id="rId53" Type="http://schemas.openxmlformats.org/officeDocument/2006/relationships/hyperlink" Target="http://municipal.garant.ru/document/redirect/70216748/0" TargetMode="External"/><Relationship Id="rId58" Type="http://schemas.openxmlformats.org/officeDocument/2006/relationships/hyperlink" Target="http://municipal.garant.ru/document/redirect/12177515/1510" TargetMode="External"/><Relationship Id="rId66" Type="http://schemas.openxmlformats.org/officeDocument/2006/relationships/hyperlink" Target="http://municipal.garant.ru/document/redirect/12177515/7069" TargetMode="External"/><Relationship Id="rId74" Type="http://schemas.openxmlformats.org/officeDocument/2006/relationships/hyperlink" Target="http://municipal.garant.ru/document/redirect/70803770/0" TargetMode="External"/><Relationship Id="rId5" Type="http://schemas.openxmlformats.org/officeDocument/2006/relationships/footnotes" Target="footnotes.xml"/><Relationship Id="rId15" Type="http://schemas.openxmlformats.org/officeDocument/2006/relationships/hyperlink" Target="http://municipal.garant.ru/document/redirect/12177515/706" TargetMode="External"/><Relationship Id="rId23" Type="http://schemas.openxmlformats.org/officeDocument/2006/relationships/hyperlink" Target="http://municipal.garant.ru/document/redirect/12177515/0" TargetMode="External"/><Relationship Id="rId28" Type="http://schemas.openxmlformats.org/officeDocument/2006/relationships/hyperlink" Target="http://municipal.garant.ru/document/redirect/70193794/0" TargetMode="External"/><Relationship Id="rId36" Type="http://schemas.openxmlformats.org/officeDocument/2006/relationships/hyperlink" Target="http://municipal.garant.ru/document/redirect/12177515/70617" TargetMode="External"/><Relationship Id="rId49" Type="http://schemas.openxmlformats.org/officeDocument/2006/relationships/hyperlink" Target="http://municipal.garant.ru/document/redirect/12177515/160013" TargetMode="External"/><Relationship Id="rId57" Type="http://schemas.openxmlformats.org/officeDocument/2006/relationships/hyperlink" Target="http://municipal.garant.ru/document/redirect/12177515/0" TargetMode="External"/><Relationship Id="rId61" Type="http://schemas.openxmlformats.org/officeDocument/2006/relationships/hyperlink" Target="http://municipal.garant.ru/document/redirect/12177515/70610" TargetMode="External"/><Relationship Id="rId10" Type="http://schemas.openxmlformats.org/officeDocument/2006/relationships/hyperlink" Target="http://municipal.garant.ru/document/redirect/70803770/0" TargetMode="External"/><Relationship Id="rId19" Type="http://schemas.openxmlformats.org/officeDocument/2006/relationships/hyperlink" Target="http://municipal.garant.ru/document/redirect/12177515/706" TargetMode="External"/><Relationship Id="rId31" Type="http://schemas.openxmlformats.org/officeDocument/2006/relationships/hyperlink" Target="http://municipal.garant.ru/document/redirect/70193794/0" TargetMode="External"/><Relationship Id="rId44" Type="http://schemas.openxmlformats.org/officeDocument/2006/relationships/hyperlink" Target="http://municipal.garant.ru/document/redirect/12177515/70618" TargetMode="External"/><Relationship Id="rId52" Type="http://schemas.openxmlformats.org/officeDocument/2006/relationships/hyperlink" Target="http://municipal.garant.ru/document/redirect/12177515/160013" TargetMode="External"/><Relationship Id="rId60" Type="http://schemas.openxmlformats.org/officeDocument/2006/relationships/hyperlink" Target="http://municipal.garant.ru/document/redirect/12177515/7069" TargetMode="External"/><Relationship Id="rId65" Type="http://schemas.openxmlformats.org/officeDocument/2006/relationships/hyperlink" Target="http://municipal.garant.ru/document/redirect/12177515/7061" TargetMode="External"/><Relationship Id="rId73" Type="http://schemas.openxmlformats.org/officeDocument/2006/relationships/hyperlink" Target="http://municipal.garant.ru/document/redirect/12177515/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unicipal.garant.ru/document/redirect/12177515/13" TargetMode="External"/><Relationship Id="rId14" Type="http://schemas.openxmlformats.org/officeDocument/2006/relationships/hyperlink" Target="http://municipal.garant.ru/document/redirect/12138258/0" TargetMode="External"/><Relationship Id="rId22" Type="http://schemas.openxmlformats.org/officeDocument/2006/relationships/hyperlink" Target="http://municipal.garant.ru/document/redirect/12177515/1510" TargetMode="External"/><Relationship Id="rId27" Type="http://schemas.openxmlformats.org/officeDocument/2006/relationships/hyperlink" Target="http://municipal.garant.ru/document/redirect/36904415/620" TargetMode="External"/><Relationship Id="rId30" Type="http://schemas.openxmlformats.org/officeDocument/2006/relationships/hyperlink" Target="http://municipal.garant.ru/document/redirect/70193794/0" TargetMode="External"/><Relationship Id="rId35" Type="http://schemas.openxmlformats.org/officeDocument/2006/relationships/hyperlink" Target="http://municipal.garant.ru/document/redirect/12177515/70614" TargetMode="External"/><Relationship Id="rId43" Type="http://schemas.openxmlformats.org/officeDocument/2006/relationships/hyperlink" Target="http://municipal.garant.ru/document/redirect/12177515/70617" TargetMode="External"/><Relationship Id="rId48" Type="http://schemas.openxmlformats.org/officeDocument/2006/relationships/hyperlink" Target="http://municipal.garant.ru/document/redirect/12177515/160013" TargetMode="External"/><Relationship Id="rId56" Type="http://schemas.openxmlformats.org/officeDocument/2006/relationships/hyperlink" Target="http://municipal.garant.ru/document/redirect/70290064/0" TargetMode="External"/><Relationship Id="rId64" Type="http://schemas.openxmlformats.org/officeDocument/2006/relationships/hyperlink" Target="http://municipal.garant.ru/document/redirect/12177515/70618" TargetMode="External"/><Relationship Id="rId69" Type="http://schemas.openxmlformats.org/officeDocument/2006/relationships/hyperlink" Target="http://municipal.garant.ru/document/redirect/12177515/70617" TargetMode="External"/><Relationship Id="rId77" Type="http://schemas.openxmlformats.org/officeDocument/2006/relationships/fontTable" Target="fontTable.xml"/><Relationship Id="rId8" Type="http://schemas.openxmlformats.org/officeDocument/2006/relationships/hyperlink" Target="http://municipal.garant.ru/document/redirect/186367/14" TargetMode="External"/><Relationship Id="rId51" Type="http://schemas.openxmlformats.org/officeDocument/2006/relationships/hyperlink" Target="http://municipal.garant.ru/document/redirect/12177515/7014" TargetMode="External"/><Relationship Id="rId72" Type="http://schemas.openxmlformats.org/officeDocument/2006/relationships/hyperlink" Target="http://municipal.garant.ru/document/redirect/186367/140121" TargetMode="External"/><Relationship Id="rId3" Type="http://schemas.openxmlformats.org/officeDocument/2006/relationships/settings" Target="settings.xml"/><Relationship Id="rId12" Type="http://schemas.openxmlformats.org/officeDocument/2006/relationships/hyperlink" Target="http://municipal.garant.ru/document/redirect/12177515/73" TargetMode="External"/><Relationship Id="rId17" Type="http://schemas.openxmlformats.org/officeDocument/2006/relationships/hyperlink" Target="http://municipal.garant.ru/document/redirect/12177515/16011" TargetMode="External"/><Relationship Id="rId25" Type="http://schemas.openxmlformats.org/officeDocument/2006/relationships/hyperlink" Target="http://municipal.garant.ru/document/redirect/12177515/72" TargetMode="External"/><Relationship Id="rId33" Type="http://schemas.openxmlformats.org/officeDocument/2006/relationships/hyperlink" Target="http://municipal.garant.ru/document/redirect/12177515/7069" TargetMode="External"/><Relationship Id="rId38" Type="http://schemas.openxmlformats.org/officeDocument/2006/relationships/hyperlink" Target="http://municipal.garant.ru/document/redirect/12177515/702011" TargetMode="External"/><Relationship Id="rId46" Type="http://schemas.openxmlformats.org/officeDocument/2006/relationships/hyperlink" Target="http://municipal.garant.ru/document/redirect/12177515/1510" TargetMode="External"/><Relationship Id="rId59" Type="http://schemas.openxmlformats.org/officeDocument/2006/relationships/hyperlink" Target="http://municipal.garant.ru/document/redirect/12177515/7061" TargetMode="External"/><Relationship Id="rId67" Type="http://schemas.openxmlformats.org/officeDocument/2006/relationships/hyperlink" Target="http://municipal.garant.ru/document/redirect/12177515/70610" TargetMode="External"/><Relationship Id="rId20" Type="http://schemas.openxmlformats.org/officeDocument/2006/relationships/hyperlink" Target="http://municipal.garant.ru/document/redirect/70803770/0" TargetMode="External"/><Relationship Id="rId41" Type="http://schemas.openxmlformats.org/officeDocument/2006/relationships/hyperlink" Target="http://municipal.garant.ru/document/redirect/12177515/70610" TargetMode="External"/><Relationship Id="rId54" Type="http://schemas.openxmlformats.org/officeDocument/2006/relationships/hyperlink" Target="http://municipal.garant.ru/document/redirect/12177515/1102" TargetMode="External"/><Relationship Id="rId62" Type="http://schemas.openxmlformats.org/officeDocument/2006/relationships/hyperlink" Target="http://municipal.garant.ru/document/redirect/12177515/70614" TargetMode="External"/><Relationship Id="rId70" Type="http://schemas.openxmlformats.org/officeDocument/2006/relationships/hyperlink" Target="http://municipal.garant.ru/document/redirect/12177515/70618" TargetMode="External"/><Relationship Id="rId75" Type="http://schemas.openxmlformats.org/officeDocument/2006/relationships/hyperlink" Target="http://municipal.garant.ru/document/redirect/70803770/0"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26134</Words>
  <Characters>-32766</Characters>
  <Application>Microsoft Office Outlook</Application>
  <DocSecurity>0</DocSecurity>
  <Lines>0</Lines>
  <Paragraphs>0</Paragraphs>
  <ScaleCrop>false</ScaleCrop>
  <Company>ГУП КК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Андрей</dc:creator>
  <cp:keywords/>
  <dc:description/>
  <cp:lastModifiedBy>Denis</cp:lastModifiedBy>
  <cp:revision>2</cp:revision>
  <cp:lastPrinted>2022-04-04T09:04:00Z</cp:lastPrinted>
  <dcterms:created xsi:type="dcterms:W3CDTF">2023-06-02T11:53:00Z</dcterms:created>
  <dcterms:modified xsi:type="dcterms:W3CDTF">2023-06-02T11:53:00Z</dcterms:modified>
</cp:coreProperties>
</file>