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AA" w:rsidRPr="00A66C18" w:rsidRDefault="00CE3DAA" w:rsidP="00CE3DA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3DAA" w:rsidRPr="00A66C18" w:rsidRDefault="00CE3DAA" w:rsidP="002A6A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18">
        <w:rPr>
          <w:rFonts w:ascii="Times New Roman" w:hAnsi="Times New Roman" w:cs="Times New Roman"/>
          <w:b/>
          <w:sz w:val="28"/>
          <w:szCs w:val="28"/>
        </w:rPr>
        <w:t>АДМИНИСТРАЦИЯ БЛАГОДАРНЕНСКОГО СЕЛЬСКОГО ПОСЕЛЕНИЯ ОТРАДНЕНСКОГО РАЙОНА</w:t>
      </w:r>
    </w:p>
    <w:p w:rsidR="00CE3DAA" w:rsidRPr="00A66C18" w:rsidRDefault="00CE3DAA" w:rsidP="002A6AF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6C1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E3DAA" w:rsidRDefault="00CE3DAA" w:rsidP="002A6AFB">
      <w:pPr>
        <w:pStyle w:val="a4"/>
        <w:rPr>
          <w:lang w:val="ru-RU"/>
        </w:rPr>
      </w:pPr>
    </w:p>
    <w:p w:rsidR="00CE3DAA" w:rsidRPr="00DD3B8A" w:rsidRDefault="00CE3DAA" w:rsidP="00CE3DAA">
      <w:pPr>
        <w:pStyle w:val="a4"/>
        <w:jc w:val="both"/>
        <w:rPr>
          <w:b w:val="0"/>
          <w:sz w:val="24"/>
          <w:lang w:val="ru-RU"/>
        </w:rPr>
      </w:pPr>
      <w:r w:rsidRPr="00DD3B8A">
        <w:rPr>
          <w:b w:val="0"/>
          <w:sz w:val="24"/>
          <w:lang w:val="ru-RU"/>
        </w:rPr>
        <w:t>от _</w:t>
      </w:r>
      <w:r w:rsidR="002A6AFB">
        <w:rPr>
          <w:b w:val="0"/>
          <w:sz w:val="24"/>
          <w:u w:val="single"/>
          <w:lang w:val="ru-RU"/>
        </w:rPr>
        <w:t>01.03.2022</w:t>
      </w:r>
      <w:r w:rsidRPr="00DD3B8A">
        <w:rPr>
          <w:b w:val="0"/>
          <w:sz w:val="24"/>
          <w:lang w:val="ru-RU"/>
        </w:rPr>
        <w:t>_</w:t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ab/>
      </w:r>
      <w:r w:rsidR="002A6AFB">
        <w:rPr>
          <w:b w:val="0"/>
          <w:sz w:val="24"/>
          <w:lang w:val="ru-RU"/>
        </w:rPr>
        <w:tab/>
      </w:r>
      <w:r w:rsidR="002A6AFB">
        <w:rPr>
          <w:b w:val="0"/>
          <w:sz w:val="24"/>
          <w:lang w:val="ru-RU"/>
        </w:rPr>
        <w:tab/>
      </w:r>
      <w:r w:rsidRPr="00DD3B8A">
        <w:rPr>
          <w:b w:val="0"/>
          <w:sz w:val="24"/>
          <w:lang w:val="ru-RU"/>
        </w:rPr>
        <w:t>№_</w:t>
      </w:r>
      <w:r w:rsidR="002A6AFB">
        <w:rPr>
          <w:b w:val="0"/>
          <w:sz w:val="24"/>
          <w:u w:val="single"/>
          <w:lang w:val="ru-RU"/>
        </w:rPr>
        <w:t>9</w:t>
      </w:r>
      <w:r w:rsidRPr="00DD3B8A">
        <w:rPr>
          <w:b w:val="0"/>
          <w:sz w:val="24"/>
          <w:lang w:val="ru-RU"/>
        </w:rPr>
        <w:t>_</w:t>
      </w:r>
    </w:p>
    <w:p w:rsidR="00CE3DAA" w:rsidRPr="00A66C18" w:rsidRDefault="00CE3DAA" w:rsidP="00CE3DAA">
      <w:pPr>
        <w:pStyle w:val="a4"/>
        <w:rPr>
          <w:szCs w:val="26"/>
          <w:lang w:val="ru-RU"/>
        </w:rPr>
      </w:pPr>
      <w:r w:rsidRPr="00A66C18">
        <w:rPr>
          <w:szCs w:val="26"/>
          <w:lang w:val="ru-RU"/>
        </w:rPr>
        <w:t>с. Благодарное</w:t>
      </w:r>
    </w:p>
    <w:p w:rsidR="00CE3DAA" w:rsidRDefault="00CE3DAA" w:rsidP="00CE3DAA">
      <w:pPr>
        <w:pStyle w:val="a4"/>
        <w:rPr>
          <w:b w:val="0"/>
          <w:sz w:val="24"/>
          <w:lang w:val="ru-RU"/>
        </w:rPr>
      </w:pPr>
    </w:p>
    <w:p w:rsidR="002A6AFB" w:rsidRDefault="002A6AFB" w:rsidP="00CE3DAA">
      <w:pPr>
        <w:pStyle w:val="a4"/>
        <w:rPr>
          <w:b w:val="0"/>
          <w:sz w:val="24"/>
          <w:lang w:val="ru-RU"/>
        </w:rPr>
      </w:pPr>
    </w:p>
    <w:p w:rsidR="002A6AFB" w:rsidRDefault="002A6AFB" w:rsidP="00CE3DAA">
      <w:pPr>
        <w:pStyle w:val="a4"/>
        <w:rPr>
          <w:b w:val="0"/>
          <w:sz w:val="24"/>
          <w:lang w:val="ru-RU"/>
        </w:rPr>
      </w:pPr>
    </w:p>
    <w:p w:rsidR="006E682F" w:rsidRPr="00DB58DE" w:rsidRDefault="00CE3DAA" w:rsidP="006E68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8D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E682F">
        <w:rPr>
          <w:rFonts w:ascii="Times New Roman" w:hAnsi="Times New Roman" w:cs="Times New Roman"/>
          <w:b/>
          <w:sz w:val="28"/>
          <w:szCs w:val="28"/>
        </w:rPr>
        <w:t xml:space="preserve">определении </w:t>
      </w:r>
      <w:r w:rsidR="00FF020C">
        <w:rPr>
          <w:rFonts w:ascii="Times New Roman" w:hAnsi="Times New Roman" w:cs="Times New Roman"/>
          <w:b/>
          <w:sz w:val="28"/>
          <w:szCs w:val="28"/>
        </w:rPr>
        <w:t>правил</w:t>
      </w:r>
      <w:r w:rsidR="006E682F">
        <w:rPr>
          <w:rFonts w:ascii="Times New Roman" w:hAnsi="Times New Roman" w:cs="Times New Roman"/>
          <w:b/>
          <w:sz w:val="28"/>
          <w:szCs w:val="28"/>
        </w:rPr>
        <w:t xml:space="preserve"> и условия</w:t>
      </w:r>
      <w:r w:rsidR="002A6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2F">
        <w:rPr>
          <w:rFonts w:ascii="Times New Roman" w:hAnsi="Times New Roman" w:cs="Times New Roman"/>
          <w:b/>
          <w:sz w:val="28"/>
          <w:szCs w:val="28"/>
        </w:rPr>
        <w:t>предоставления ежегодного дополнительного оплачиваемого отпуска работникам муниципального казенного учреждения культуры «Социально-культурного объединения Благодарненского сельского поселения»</w:t>
      </w:r>
    </w:p>
    <w:p w:rsidR="00CE3DAA" w:rsidRPr="00DB58DE" w:rsidRDefault="00CE3DAA" w:rsidP="00CE3D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DAA" w:rsidRDefault="00CE3DAA" w:rsidP="00CE3D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AFB" w:rsidRDefault="002A6AFB" w:rsidP="00CE3D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DAA" w:rsidRDefault="00CE3DAA" w:rsidP="00CE3D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CD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0A3CD5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статьей </w:t>
      </w:r>
      <w:r w:rsidR="006E682F">
        <w:rPr>
          <w:rStyle w:val="a6"/>
          <w:rFonts w:ascii="Times New Roman" w:hAnsi="Times New Roman" w:cs="Times New Roman"/>
          <w:color w:val="auto"/>
          <w:sz w:val="28"/>
          <w:szCs w:val="28"/>
        </w:rPr>
        <w:t>119</w:t>
      </w:r>
      <w:r w:rsidRPr="000A3CD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FF020C">
        <w:rPr>
          <w:rFonts w:ascii="Times New Roman" w:hAnsi="Times New Roman" w:cs="Times New Roman"/>
          <w:sz w:val="28"/>
          <w:szCs w:val="28"/>
        </w:rPr>
        <w:t xml:space="preserve"> </w:t>
      </w:r>
      <w:r w:rsidRPr="000A3CD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F020C" w:rsidRDefault="00FF020C" w:rsidP="00FF0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20C">
        <w:rPr>
          <w:rFonts w:ascii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DAA" w:rsidRPr="00D977E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Правила предоставления ежегодного дополнительного оплачиваемого отпуска с ненормированным рабочим днем работникам подведомственного учреждения МКУК «СКО Благодарненского сельского поселения»</w:t>
      </w:r>
      <w:r w:rsidR="002A6AFB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FF020C" w:rsidRDefault="00FF020C" w:rsidP="00FF0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перечень должностей работников, которым установлен ненормированный рабочий день, с определением максимального количества суток дополнительного отпуска</w:t>
      </w:r>
      <w:r w:rsidR="002A6AFB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20C" w:rsidRDefault="00FF020C" w:rsidP="00FF0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Директору МКУК «СКО Благодарненского сельского поселения»</w:t>
      </w:r>
      <w:r w:rsidR="00BA2002">
        <w:rPr>
          <w:rFonts w:ascii="Times New Roman" w:hAnsi="Times New Roman" w:cs="Times New Roman"/>
          <w:sz w:val="28"/>
          <w:szCs w:val="28"/>
        </w:rPr>
        <w:t xml:space="preserve"> </w:t>
      </w:r>
      <w:r w:rsidR="00F72BBE">
        <w:rPr>
          <w:rFonts w:ascii="Times New Roman" w:hAnsi="Times New Roman" w:cs="Times New Roman"/>
          <w:sz w:val="28"/>
          <w:szCs w:val="28"/>
        </w:rPr>
        <w:t>довести данное постановление до сотрудников учреждения.</w:t>
      </w:r>
    </w:p>
    <w:p w:rsidR="00BA2002" w:rsidRDefault="00BA2002" w:rsidP="00FF0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</w:t>
      </w:r>
      <w:r w:rsidR="00F72BBE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72BBE" w:rsidRDefault="00F72BBE" w:rsidP="00FF0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подписания и распространяется на правоотношения возникшие с 1 января 2022 года. </w:t>
      </w:r>
    </w:p>
    <w:p w:rsidR="00FF020C" w:rsidRDefault="00FF020C" w:rsidP="00FF0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F020C" w:rsidRDefault="00FF020C" w:rsidP="00FF0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6AFB" w:rsidRDefault="002A6AFB" w:rsidP="00FF0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Благодарненского сельского</w:t>
      </w: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О.В.Охрименко</w:t>
      </w: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6AFB" w:rsidRDefault="002A6AFB" w:rsidP="00CE3DA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A3F40" w:rsidRDefault="00AA3F40" w:rsidP="00CE3DA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A3F40" w:rsidRDefault="00AA3F40" w:rsidP="00CE3DA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A3F40" w:rsidRDefault="00AA3F40" w:rsidP="00CE3DA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A3F40" w:rsidRDefault="00AA3F40" w:rsidP="00CE3DA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A3F40" w:rsidRDefault="00AA3F40" w:rsidP="00CE3DA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A3F40" w:rsidRDefault="00AA3F40" w:rsidP="00CE3DA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A3F40" w:rsidRDefault="00AA3F40" w:rsidP="00CE3DA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A3F40" w:rsidRDefault="00AA3F40" w:rsidP="00CE3DA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A3F40" w:rsidRDefault="00AA3F40" w:rsidP="00CE3DA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6AFB" w:rsidRDefault="002A6AFB" w:rsidP="00CE3DA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E3DAA" w:rsidRDefault="00CE3DAA" w:rsidP="00CE3DA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E3DAA" w:rsidRDefault="00CE3DAA" w:rsidP="00CE3DAA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сельского поселения Отрадненского района </w:t>
      </w:r>
    </w:p>
    <w:p w:rsidR="00CE3DAA" w:rsidRDefault="00CE3DAA" w:rsidP="00CE3DAA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2A6AFB">
        <w:rPr>
          <w:rFonts w:ascii="Times New Roman" w:hAnsi="Times New Roman" w:cs="Times New Roman"/>
          <w:sz w:val="28"/>
          <w:szCs w:val="28"/>
          <w:u w:val="single"/>
        </w:rPr>
        <w:t>01.03.2022</w:t>
      </w:r>
      <w:r>
        <w:rPr>
          <w:rFonts w:ascii="Times New Roman" w:hAnsi="Times New Roman" w:cs="Times New Roman"/>
          <w:sz w:val="28"/>
          <w:szCs w:val="28"/>
        </w:rPr>
        <w:t>_ №_</w:t>
      </w:r>
      <w:r w:rsidR="002A6AFB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E3DAA" w:rsidRDefault="00CE3DAA" w:rsidP="00CE3D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32FF" w:rsidRDefault="004F32FF" w:rsidP="00CE3D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4685" w:rsidRPr="00464685" w:rsidRDefault="00464685" w:rsidP="00CE3D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685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CE3DAA" w:rsidRDefault="00464685" w:rsidP="00CE3D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ежегодного дополнительного оплачиваемого отпуска работникам МКУК «СКО Благодарненского сельского поселения» с ненормированным рабочим днем</w:t>
      </w:r>
    </w:p>
    <w:p w:rsidR="00464685" w:rsidRDefault="00464685" w:rsidP="00464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2FF" w:rsidRPr="004F32FF" w:rsidRDefault="004F32FF" w:rsidP="004F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FF">
        <w:rPr>
          <w:rFonts w:ascii="Times New Roman" w:hAnsi="Times New Roman" w:cs="Times New Roman"/>
          <w:sz w:val="28"/>
          <w:szCs w:val="28"/>
        </w:rPr>
        <w:t>1. Ежегодный дополнительный оплачиваемый отпуск работникам с ненормированным рабочим днем (далее именуется - дополнительный отпуск) предоставляется за работу в условиях ненормированного рабочего дня отдельным работникам</w:t>
      </w:r>
      <w:r>
        <w:rPr>
          <w:rFonts w:ascii="Times New Roman" w:hAnsi="Times New Roman" w:cs="Times New Roman"/>
          <w:sz w:val="28"/>
          <w:szCs w:val="28"/>
        </w:rPr>
        <w:t xml:space="preserve"> МКУК «СКО Благодарненского сельского поселения»</w:t>
      </w:r>
      <w:r w:rsidRPr="004F32FF">
        <w:rPr>
          <w:rFonts w:ascii="Times New Roman" w:hAnsi="Times New Roman" w:cs="Times New Roman"/>
          <w:sz w:val="28"/>
          <w:szCs w:val="28"/>
        </w:rPr>
        <w:t>,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времени.</w:t>
      </w:r>
    </w:p>
    <w:p w:rsidR="004F32FF" w:rsidRPr="004F32FF" w:rsidRDefault="004F32FF" w:rsidP="004F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100027"/>
      <w:bookmarkStart w:id="2" w:name="100011"/>
      <w:bookmarkEnd w:id="1"/>
      <w:bookmarkEnd w:id="2"/>
      <w:r w:rsidRPr="004F32FF">
        <w:rPr>
          <w:rFonts w:ascii="Times New Roman" w:hAnsi="Times New Roman" w:cs="Times New Roman"/>
          <w:sz w:val="28"/>
          <w:szCs w:val="28"/>
        </w:rPr>
        <w:t>2. Перечень должностей работников с ненормированным рабочим днем, имеющих право на дополнительный отпуск, устанавливается правилами внутреннего трудового распорядка или иным нормативным актом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4F32FF">
        <w:rPr>
          <w:rFonts w:ascii="Times New Roman" w:hAnsi="Times New Roman" w:cs="Times New Roman"/>
          <w:sz w:val="28"/>
          <w:szCs w:val="28"/>
        </w:rPr>
        <w:t>.</w:t>
      </w:r>
    </w:p>
    <w:p w:rsidR="004F32FF" w:rsidRPr="004F32FF" w:rsidRDefault="004F32FF" w:rsidP="004F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100012"/>
      <w:bookmarkEnd w:id="3"/>
      <w:r w:rsidRPr="004F32FF">
        <w:rPr>
          <w:rFonts w:ascii="Times New Roman" w:hAnsi="Times New Roman" w:cs="Times New Roman"/>
          <w:sz w:val="28"/>
          <w:szCs w:val="28"/>
        </w:rPr>
        <w:t>В перечень должностей работников с ненормированным рабочим днем включаются руководящий, технический и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</w:t>
      </w:r>
    </w:p>
    <w:p w:rsidR="004F32FF" w:rsidRPr="004F32FF" w:rsidRDefault="004F32FF" w:rsidP="004F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100013"/>
      <w:bookmarkEnd w:id="4"/>
      <w:r w:rsidRPr="004F32FF">
        <w:rPr>
          <w:rFonts w:ascii="Times New Roman" w:hAnsi="Times New Roman" w:cs="Times New Roman"/>
          <w:sz w:val="28"/>
          <w:szCs w:val="28"/>
        </w:rPr>
        <w:t>3. Продолжительность дополнительного отпуска, предоставляемого работникам с ненормированным рабочим днем, не может быть менее 3 календарных дней.</w:t>
      </w:r>
    </w:p>
    <w:p w:rsidR="004F32FF" w:rsidRPr="004F32FF" w:rsidRDefault="004F32FF" w:rsidP="004F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100028"/>
      <w:bookmarkStart w:id="6" w:name="100014"/>
      <w:bookmarkEnd w:id="5"/>
      <w:bookmarkEnd w:id="6"/>
      <w:r w:rsidRPr="004F32FF">
        <w:rPr>
          <w:rFonts w:ascii="Times New Roman" w:hAnsi="Times New Roman" w:cs="Times New Roman"/>
          <w:sz w:val="28"/>
          <w:szCs w:val="28"/>
        </w:rPr>
        <w:t>Продолжительность дополнительного отпуска по соответствующим должностям устанавливается правилами внутреннего трудового распорядка учреждения и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4F32FF" w:rsidRPr="004F32FF" w:rsidRDefault="004F32FF" w:rsidP="004F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100015"/>
      <w:bookmarkEnd w:id="7"/>
      <w:r w:rsidRPr="004F32FF">
        <w:rPr>
          <w:rFonts w:ascii="Times New Roman" w:hAnsi="Times New Roman" w:cs="Times New Roman"/>
          <w:sz w:val="28"/>
          <w:szCs w:val="28"/>
        </w:rPr>
        <w:t>Работодатель ведет учет времени, фактически отработанного каждым работником в условиях ненормированного рабочего дня.</w:t>
      </w:r>
    </w:p>
    <w:p w:rsidR="004F32FF" w:rsidRPr="004F32FF" w:rsidRDefault="004F32FF" w:rsidP="004F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100016"/>
      <w:bookmarkEnd w:id="8"/>
      <w:r w:rsidRPr="004F32FF">
        <w:rPr>
          <w:rFonts w:ascii="Times New Roman" w:hAnsi="Times New Roman" w:cs="Times New Roman"/>
          <w:sz w:val="28"/>
          <w:szCs w:val="28"/>
        </w:rPr>
        <w:t>4.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4F32FF" w:rsidRPr="004F32FF" w:rsidRDefault="004F32FF" w:rsidP="004F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100029"/>
      <w:bookmarkStart w:id="10" w:name="100017"/>
      <w:bookmarkStart w:id="11" w:name="100018"/>
      <w:bookmarkEnd w:id="9"/>
      <w:bookmarkEnd w:id="10"/>
      <w:bookmarkEnd w:id="11"/>
      <w:r w:rsidRPr="004F32FF">
        <w:rPr>
          <w:rFonts w:ascii="Times New Roman" w:hAnsi="Times New Roman" w:cs="Times New Roman"/>
          <w:sz w:val="28"/>
          <w:szCs w:val="28"/>
        </w:rPr>
        <w:t>5. Дополнительный отпуск, предоставляемый работникам с ненормированным рабочим днем, суммируется с ежегодным основным оплачиваемым отпуском (в том числе удлиненным).</w:t>
      </w:r>
    </w:p>
    <w:p w:rsidR="004F32FF" w:rsidRDefault="004F32FF" w:rsidP="004F3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100019"/>
      <w:bookmarkEnd w:id="12"/>
    </w:p>
    <w:p w:rsidR="002A6AFB" w:rsidRDefault="002A6AFB" w:rsidP="004F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AFB" w:rsidRDefault="002A6AFB" w:rsidP="004F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AFB" w:rsidRDefault="002A6AFB" w:rsidP="004F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2FF" w:rsidRPr="004F32FF" w:rsidRDefault="004F32FF" w:rsidP="004F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FF">
        <w:rPr>
          <w:rFonts w:ascii="Times New Roman" w:hAnsi="Times New Roman" w:cs="Times New Roman"/>
          <w:sz w:val="28"/>
          <w:szCs w:val="28"/>
        </w:rPr>
        <w:t>6.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4F32FF" w:rsidRPr="004F32FF" w:rsidRDefault="004F32FF" w:rsidP="004F32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100020"/>
      <w:bookmarkEnd w:id="13"/>
      <w:r w:rsidRPr="004F32FF">
        <w:rPr>
          <w:rFonts w:ascii="Times New Roman" w:hAnsi="Times New Roman" w:cs="Times New Roman"/>
          <w:sz w:val="28"/>
          <w:szCs w:val="28"/>
        </w:rPr>
        <w:t>7. 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D6A" w:rsidRDefault="00FA2D6A" w:rsidP="00FA2D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Благодарненского сельского</w:t>
      </w:r>
    </w:p>
    <w:p w:rsidR="00FA2D6A" w:rsidRDefault="00FA2D6A" w:rsidP="00FA2D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О.В.Охрименко</w:t>
      </w: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DD2A16" w:rsidRDefault="00DD2A16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2A6AFB" w:rsidRDefault="002A6AFB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2A6AFB" w:rsidRDefault="002A6AFB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2A6AFB" w:rsidRDefault="002A6AFB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2A6AFB" w:rsidRDefault="002A6AFB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2A6AFB" w:rsidRDefault="002A6AFB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2A6AFB" w:rsidRDefault="002A6AFB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2A6AFB" w:rsidRDefault="002A6AFB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F32FF" w:rsidRDefault="004F32FF" w:rsidP="004F32F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F32FF" w:rsidRDefault="004F32FF" w:rsidP="004F32FF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сельского поселения Отрадненского района </w:t>
      </w:r>
    </w:p>
    <w:p w:rsidR="002A6AFB" w:rsidRDefault="002A6AFB" w:rsidP="002A6AFB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>
        <w:rPr>
          <w:rFonts w:ascii="Times New Roman" w:hAnsi="Times New Roman" w:cs="Times New Roman"/>
          <w:sz w:val="28"/>
          <w:szCs w:val="28"/>
          <w:u w:val="single"/>
        </w:rPr>
        <w:t>01.03.2022</w:t>
      </w:r>
      <w:r>
        <w:rPr>
          <w:rFonts w:ascii="Times New Roman" w:hAnsi="Times New Roman" w:cs="Times New Roman"/>
          <w:sz w:val="28"/>
          <w:szCs w:val="28"/>
        </w:rPr>
        <w:t>_ №_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6AFB" w:rsidRDefault="002A6AFB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2FF" w:rsidRPr="004F32FF" w:rsidRDefault="004F32FF" w:rsidP="004F32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F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F32FF" w:rsidRDefault="004F32FF" w:rsidP="004F32F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32FF">
        <w:rPr>
          <w:rFonts w:ascii="Times New Roman" w:hAnsi="Times New Roman" w:cs="Times New Roman"/>
          <w:sz w:val="28"/>
          <w:szCs w:val="28"/>
        </w:rPr>
        <w:t>должностей работников МКУК «СКО Благодарненского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</w:t>
      </w:r>
      <w:r w:rsidRPr="004F3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определением максимального количества суток дополнительного отпуска</w:t>
      </w:r>
    </w:p>
    <w:p w:rsidR="004F32FF" w:rsidRPr="004F32FF" w:rsidRDefault="004F32FF" w:rsidP="004F32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32FF" w:rsidRPr="004F32FF" w:rsidRDefault="004F32FF" w:rsidP="004F32F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984"/>
      </w:tblGrid>
      <w:tr w:rsidR="004F32FF" w:rsidRPr="004F32FF" w:rsidTr="00C70A9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Календарные дни</w:t>
            </w:r>
          </w:p>
        </w:tc>
      </w:tr>
      <w:tr w:rsidR="004F32FF" w:rsidRPr="004F32FF" w:rsidTr="00C70A9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F32FF" w:rsidRPr="004F32FF" w:rsidTr="00C70A9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32FF" w:rsidRPr="004F32FF" w:rsidTr="00C70A9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32FF" w:rsidRPr="004F32FF" w:rsidTr="00C70A9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подразделениям сельского дома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32FF" w:rsidRPr="004F32FF" w:rsidTr="00C70A9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подразделениям сельского клуба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32FF" w:rsidRPr="004F32FF" w:rsidTr="00C70A9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32FF" w:rsidRPr="004F32FF" w:rsidTr="00C70A9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32FF" w:rsidRPr="004F32FF" w:rsidTr="00C70A9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декоративно прикладного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32FF" w:rsidRPr="004F32FF" w:rsidTr="00C70A9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Руководитель танцевального кружка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32FF" w:rsidRPr="004F32FF" w:rsidTr="00C70A9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Руководитель вокального кружка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32FF" w:rsidRPr="004F32FF" w:rsidTr="00C70A9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Уборщица служебных и производственных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FF" w:rsidRPr="004F32FF" w:rsidRDefault="004F32FF" w:rsidP="004F32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DAA" w:rsidRDefault="00CE3DAA" w:rsidP="00CE3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D6A" w:rsidRDefault="00FA2D6A" w:rsidP="00FA2D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Благодарненского сельского</w:t>
      </w:r>
    </w:p>
    <w:p w:rsidR="00FA2D6A" w:rsidRDefault="00FA2D6A" w:rsidP="00FA2D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О.В.Охрименко</w:t>
      </w:r>
    </w:p>
    <w:p w:rsidR="006219BB" w:rsidRPr="00ED7FC0" w:rsidRDefault="006219BB" w:rsidP="00464685">
      <w:pPr>
        <w:pStyle w:val="a3"/>
        <w:ind w:left="12036" w:firstLine="708"/>
        <w:rPr>
          <w:rFonts w:ascii="Times New Roman" w:hAnsi="Times New Roman" w:cs="Times New Roman"/>
          <w:sz w:val="28"/>
          <w:szCs w:val="28"/>
        </w:rPr>
      </w:pPr>
    </w:p>
    <w:sectPr w:rsidR="006219BB" w:rsidRPr="00ED7FC0" w:rsidSect="002A6AFB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1D06"/>
    <w:multiLevelType w:val="hybridMultilevel"/>
    <w:tmpl w:val="910C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96667"/>
    <w:multiLevelType w:val="hybridMultilevel"/>
    <w:tmpl w:val="4D5890CA"/>
    <w:lvl w:ilvl="0" w:tplc="19402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AA"/>
    <w:rsid w:val="0003188E"/>
    <w:rsid w:val="000976BA"/>
    <w:rsid w:val="002178E6"/>
    <w:rsid w:val="002A6AFB"/>
    <w:rsid w:val="002C2C95"/>
    <w:rsid w:val="003C5114"/>
    <w:rsid w:val="004465CE"/>
    <w:rsid w:val="00464685"/>
    <w:rsid w:val="004F32FF"/>
    <w:rsid w:val="006219BB"/>
    <w:rsid w:val="006E682F"/>
    <w:rsid w:val="00975022"/>
    <w:rsid w:val="009773B4"/>
    <w:rsid w:val="00AA3F40"/>
    <w:rsid w:val="00B825A5"/>
    <w:rsid w:val="00BA2002"/>
    <w:rsid w:val="00BD383A"/>
    <w:rsid w:val="00CE3DAA"/>
    <w:rsid w:val="00DD2A16"/>
    <w:rsid w:val="00F72BBE"/>
    <w:rsid w:val="00FA2D6A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AA"/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DAA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Title"/>
    <w:basedOn w:val="a"/>
    <w:link w:val="a5"/>
    <w:qFormat/>
    <w:rsid w:val="00CE3D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5">
    <w:name w:val="Название Знак"/>
    <w:basedOn w:val="a0"/>
    <w:link w:val="a4"/>
    <w:rsid w:val="00CE3DAA"/>
    <w:rPr>
      <w:rFonts w:eastAsia="Times New Roman" w:cs="Times New Roman"/>
      <w:b/>
      <w:sz w:val="26"/>
      <w:szCs w:val="20"/>
      <w:lang w:val="en-US" w:eastAsia="ru-RU"/>
    </w:rPr>
  </w:style>
  <w:style w:type="character" w:customStyle="1" w:styleId="a6">
    <w:name w:val="Гипертекстовая ссылка"/>
    <w:uiPriority w:val="99"/>
    <w:rsid w:val="00CE3DAA"/>
    <w:rPr>
      <w:b w:val="0"/>
      <w:bCs w:val="0"/>
      <w:color w:val="106BBE"/>
    </w:rPr>
  </w:style>
  <w:style w:type="table" w:styleId="a7">
    <w:name w:val="Table Grid"/>
    <w:basedOn w:val="a1"/>
    <w:uiPriority w:val="59"/>
    <w:rsid w:val="00CE3DA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E3D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a8">
    <w:name w:val="Hyperlink"/>
    <w:basedOn w:val="a0"/>
    <w:uiPriority w:val="99"/>
    <w:semiHidden/>
    <w:unhideWhenUsed/>
    <w:rsid w:val="00CE3DAA"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4465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446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both">
    <w:name w:val="pboth"/>
    <w:basedOn w:val="a"/>
    <w:rsid w:val="004F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6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AA"/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DAA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Title"/>
    <w:basedOn w:val="a"/>
    <w:link w:val="a5"/>
    <w:qFormat/>
    <w:rsid w:val="00CE3D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5">
    <w:name w:val="Название Знак"/>
    <w:basedOn w:val="a0"/>
    <w:link w:val="a4"/>
    <w:rsid w:val="00CE3DAA"/>
    <w:rPr>
      <w:rFonts w:eastAsia="Times New Roman" w:cs="Times New Roman"/>
      <w:b/>
      <w:sz w:val="26"/>
      <w:szCs w:val="20"/>
      <w:lang w:val="en-US" w:eastAsia="ru-RU"/>
    </w:rPr>
  </w:style>
  <w:style w:type="character" w:customStyle="1" w:styleId="a6">
    <w:name w:val="Гипертекстовая ссылка"/>
    <w:uiPriority w:val="99"/>
    <w:rsid w:val="00CE3DAA"/>
    <w:rPr>
      <w:b w:val="0"/>
      <w:bCs w:val="0"/>
      <w:color w:val="106BBE"/>
    </w:rPr>
  </w:style>
  <w:style w:type="table" w:styleId="a7">
    <w:name w:val="Table Grid"/>
    <w:basedOn w:val="a1"/>
    <w:uiPriority w:val="59"/>
    <w:rsid w:val="00CE3DA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E3D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a8">
    <w:name w:val="Hyperlink"/>
    <w:basedOn w:val="a0"/>
    <w:uiPriority w:val="99"/>
    <w:semiHidden/>
    <w:unhideWhenUsed/>
    <w:rsid w:val="00CE3DAA"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4465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446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both">
    <w:name w:val="pboth"/>
    <w:basedOn w:val="a"/>
    <w:rsid w:val="004F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6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obshi-otdel</cp:lastModifiedBy>
  <cp:revision>5</cp:revision>
  <cp:lastPrinted>2022-03-14T07:35:00Z</cp:lastPrinted>
  <dcterms:created xsi:type="dcterms:W3CDTF">2022-03-14T07:22:00Z</dcterms:created>
  <dcterms:modified xsi:type="dcterms:W3CDTF">2022-03-25T09:06:00Z</dcterms:modified>
</cp:coreProperties>
</file>