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ind w:left="0" w:right="0" w:firstLine="0"/>
        <w:jc w:val="center"/>
        <w:rPr>
          <w:color w:val="auto"/>
          <w:sz w:val="28"/>
          <w:szCs w:val="28"/>
        </w:rPr>
      </w:pPr>
      <w:r>
        <w:rPr>
          <w:noProof/>
          <w:color w:val="auto"/>
          <w:szCs w:val="28"/>
        </w:rPr>
        <w:drawing>
          <wp:inline distT="0" distB="0" distL="0" distR="0">
            <wp:extent cx="419100" cy="514350"/>
            <wp:effectExtent l="0" t="0" r="0" b="0"/>
            <wp:docPr id="2" name="Рисунок 2" descr="Благодарненское С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лагодарненское СП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514350"/>
                    </a:xfrm>
                    <a:prstGeom prst="rect">
                      <a:avLst/>
                    </a:prstGeom>
                    <a:noFill/>
                    <a:ln>
                      <a:noFill/>
                    </a:ln>
                  </pic:spPr>
                </pic:pic>
              </a:graphicData>
            </a:graphic>
          </wp:inline>
        </w:drawing>
      </w:r>
    </w:p>
    <w:p>
      <w:pPr>
        <w:spacing w:after="0" w:line="240" w:lineRule="auto"/>
        <w:ind w:left="0" w:right="0" w:firstLine="0"/>
        <w:jc w:val="center"/>
        <w:rPr>
          <w:b/>
          <w:color w:val="auto"/>
          <w:sz w:val="28"/>
          <w:szCs w:val="28"/>
        </w:rPr>
      </w:pPr>
      <w:r>
        <w:rPr>
          <w:b/>
          <w:color w:val="auto"/>
          <w:sz w:val="28"/>
          <w:szCs w:val="28"/>
        </w:rPr>
        <w:t xml:space="preserve">АДМИНИСТРАЦИЯ БЛАГОДАРНЕНСКОГО </w:t>
      </w:r>
      <w:proofErr w:type="gramStart"/>
      <w:r>
        <w:rPr>
          <w:b/>
          <w:color w:val="auto"/>
          <w:sz w:val="28"/>
          <w:szCs w:val="28"/>
        </w:rPr>
        <w:t>СЕЛЬСКОГО</w:t>
      </w:r>
      <w:proofErr w:type="gramEnd"/>
    </w:p>
    <w:p>
      <w:pPr>
        <w:spacing w:after="0" w:line="240" w:lineRule="auto"/>
        <w:ind w:left="0" w:right="0" w:firstLine="0"/>
        <w:jc w:val="center"/>
        <w:rPr>
          <w:b/>
          <w:color w:val="auto"/>
          <w:sz w:val="28"/>
          <w:szCs w:val="28"/>
        </w:rPr>
      </w:pPr>
      <w:r>
        <w:rPr>
          <w:b/>
          <w:color w:val="auto"/>
          <w:sz w:val="28"/>
          <w:szCs w:val="28"/>
        </w:rPr>
        <w:t>ПОСЕЛЕНИЯ ОТРАДНЕНСКОГО РАЙОНА</w:t>
      </w:r>
    </w:p>
    <w:p>
      <w:pPr>
        <w:spacing w:after="0" w:line="240" w:lineRule="auto"/>
        <w:ind w:left="0" w:right="0" w:firstLine="0"/>
        <w:jc w:val="center"/>
        <w:rPr>
          <w:b/>
          <w:color w:val="auto"/>
          <w:sz w:val="8"/>
          <w:szCs w:val="8"/>
        </w:rPr>
      </w:pPr>
    </w:p>
    <w:p>
      <w:pPr>
        <w:spacing w:after="0" w:line="360" w:lineRule="auto"/>
        <w:ind w:left="0" w:right="0" w:firstLine="0"/>
        <w:jc w:val="center"/>
        <w:rPr>
          <w:b/>
          <w:color w:val="auto"/>
          <w:sz w:val="32"/>
          <w:szCs w:val="32"/>
        </w:rPr>
      </w:pPr>
      <w:r>
        <w:rPr>
          <w:b/>
          <w:color w:val="auto"/>
          <w:sz w:val="32"/>
          <w:szCs w:val="32"/>
        </w:rPr>
        <w:t>ПОСТАНОВЛЕНИЕ</w:t>
      </w:r>
    </w:p>
    <w:p>
      <w:pPr>
        <w:spacing w:after="0" w:line="240" w:lineRule="auto"/>
        <w:ind w:left="0" w:right="0" w:firstLine="0"/>
        <w:jc w:val="left"/>
        <w:rPr>
          <w:color w:val="auto"/>
          <w:szCs w:val="24"/>
        </w:rPr>
      </w:pPr>
      <w:r>
        <w:rPr>
          <w:color w:val="auto"/>
          <w:szCs w:val="24"/>
        </w:rPr>
        <w:t>от 05.04.2024</w:t>
      </w:r>
      <w:r>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t>№ 68</w:t>
      </w:r>
    </w:p>
    <w:p>
      <w:pPr>
        <w:spacing w:after="0" w:line="240" w:lineRule="auto"/>
        <w:ind w:left="0" w:right="0" w:firstLine="0"/>
        <w:jc w:val="center"/>
        <w:rPr>
          <w:b/>
          <w:color w:val="auto"/>
          <w:szCs w:val="24"/>
        </w:rPr>
      </w:pPr>
      <w:r>
        <w:rPr>
          <w:b/>
          <w:color w:val="auto"/>
          <w:szCs w:val="24"/>
        </w:rPr>
        <w:t>село Благодарное</w:t>
      </w:r>
    </w:p>
    <w:p>
      <w:pPr>
        <w:spacing w:after="0" w:line="240" w:lineRule="auto"/>
        <w:ind w:left="0" w:right="0" w:firstLine="0"/>
        <w:jc w:val="center"/>
        <w:rPr>
          <w:b/>
          <w:color w:val="auto"/>
          <w:szCs w:val="24"/>
        </w:rPr>
      </w:pPr>
    </w:p>
    <w:p>
      <w:pPr>
        <w:spacing w:after="1"/>
        <w:ind w:left="-14" w:right="24"/>
        <w:rPr>
          <w:sz w:val="26"/>
        </w:rPr>
      </w:pPr>
    </w:p>
    <w:p>
      <w:pPr>
        <w:spacing w:after="1"/>
        <w:ind w:left="-14" w:right="24"/>
        <w:rPr>
          <w:sz w:val="26"/>
        </w:rPr>
      </w:pPr>
    </w:p>
    <w:p>
      <w:pPr>
        <w:spacing w:after="1"/>
        <w:ind w:left="-14" w:right="24"/>
        <w:jc w:val="center"/>
        <w:rPr>
          <w:b/>
          <w:sz w:val="28"/>
          <w:szCs w:val="28"/>
        </w:rPr>
      </w:pPr>
      <w:r>
        <w:rPr>
          <w:b/>
          <w:sz w:val="28"/>
          <w:szCs w:val="28"/>
        </w:rPr>
        <w:t>Об утверждении порядка выдачи разрешения на пересадку зеленых насаждений в Благодарненском сельском поселении Отрадненского района</w:t>
      </w:r>
    </w:p>
    <w:p>
      <w:pPr>
        <w:spacing w:after="1"/>
        <w:ind w:left="-14" w:right="24"/>
        <w:rPr>
          <w:sz w:val="26"/>
        </w:rPr>
      </w:pPr>
    </w:p>
    <w:p>
      <w:pPr>
        <w:spacing w:after="1"/>
        <w:ind w:left="-14" w:right="24"/>
        <w:rPr>
          <w:sz w:val="26"/>
        </w:rPr>
      </w:pPr>
    </w:p>
    <w:p>
      <w:pPr>
        <w:spacing w:after="1"/>
        <w:ind w:left="-14" w:right="24"/>
        <w:rPr>
          <w:sz w:val="26"/>
        </w:rPr>
      </w:pPr>
    </w:p>
    <w:p>
      <w:pPr>
        <w:spacing w:after="1"/>
        <w:ind w:left="-14" w:right="24"/>
        <w:rPr>
          <w:sz w:val="28"/>
          <w:szCs w:val="28"/>
        </w:rPr>
      </w:pPr>
      <w:proofErr w:type="gramStart"/>
      <w:r>
        <w:rPr>
          <w:sz w:val="28"/>
          <w:szCs w:val="28"/>
        </w:rPr>
        <w:t>В соответствии с Федеральным законом от 10 января 2002 года № 7-ФЗ «Об охране окружающей среды», Федерального закона от 06 октября 2003 года № 131-ФЗ «Об общих принципах организации местного самоуправления в Российской Федерации», Законом Краснодарского края от 23 апреля 2013 года № 2695-КЗ «Об охране озелененных насаждений в Краснодарском крае», Уставом Благодарненского сельского поселения Отрадненского района, в целях охраны и воспроизводства зеленых</w:t>
      </w:r>
      <w:proofErr w:type="gramEnd"/>
      <w:r>
        <w:rPr>
          <w:sz w:val="28"/>
          <w:szCs w:val="28"/>
        </w:rPr>
        <w:t xml:space="preserve"> насаждений, нормализации экологической обстановки и создания благоприятной окружающей среды для населения Благодарненского сельского поселения Отрадненского района, </w:t>
      </w:r>
    </w:p>
    <w:p>
      <w:pPr>
        <w:spacing w:after="1"/>
        <w:ind w:left="-14" w:right="24"/>
        <w:rPr>
          <w:sz w:val="28"/>
          <w:szCs w:val="28"/>
        </w:rPr>
      </w:pPr>
      <w:proofErr w:type="gramStart"/>
      <w:r>
        <w:rPr>
          <w:sz w:val="28"/>
          <w:szCs w:val="28"/>
        </w:rPr>
        <w:t>п</w:t>
      </w:r>
      <w:proofErr w:type="gramEnd"/>
      <w:r>
        <w:rPr>
          <w:sz w:val="28"/>
          <w:szCs w:val="28"/>
        </w:rPr>
        <w:t xml:space="preserve"> о с т а н о в л я ю:</w:t>
      </w:r>
    </w:p>
    <w:p>
      <w:pPr>
        <w:pStyle w:val="a7"/>
        <w:numPr>
          <w:ilvl w:val="0"/>
          <w:numId w:val="10"/>
        </w:numPr>
        <w:spacing w:after="1"/>
        <w:ind w:left="0" w:right="24" w:firstLine="567"/>
        <w:rPr>
          <w:sz w:val="28"/>
          <w:szCs w:val="28"/>
        </w:rPr>
      </w:pPr>
      <w:r>
        <w:rPr>
          <w:sz w:val="28"/>
          <w:szCs w:val="28"/>
        </w:rPr>
        <w:t xml:space="preserve">Утвердить порядок выдачи разрешения на пересадку зеленых насаждений в Благодарненском сельском поселении Отрадненского района </w:t>
      </w:r>
      <w:proofErr w:type="spellStart"/>
      <w:proofErr w:type="gramStart"/>
      <w:r>
        <w:rPr>
          <w:sz w:val="28"/>
          <w:szCs w:val="28"/>
        </w:rPr>
        <w:t>района</w:t>
      </w:r>
      <w:proofErr w:type="spellEnd"/>
      <w:proofErr w:type="gramEnd"/>
      <w:r>
        <w:rPr>
          <w:sz w:val="28"/>
          <w:szCs w:val="28"/>
        </w:rPr>
        <w:t xml:space="preserve"> (приложение № 1).</w:t>
      </w:r>
    </w:p>
    <w:p>
      <w:pPr>
        <w:pStyle w:val="a7"/>
        <w:numPr>
          <w:ilvl w:val="0"/>
          <w:numId w:val="10"/>
        </w:numPr>
        <w:spacing w:after="1"/>
        <w:ind w:left="0" w:right="24" w:firstLine="567"/>
        <w:rPr>
          <w:sz w:val="28"/>
          <w:szCs w:val="28"/>
        </w:rPr>
      </w:pPr>
      <w:r>
        <w:rPr>
          <w:sz w:val="28"/>
          <w:szCs w:val="28"/>
        </w:rPr>
        <w:t xml:space="preserve">Создать и утвердить Комиссию по выдаче разрешения на пересадку зеленых насаждений в Благодарненском </w:t>
      </w:r>
      <w:proofErr w:type="spellStart"/>
      <w:r>
        <w:rPr>
          <w:sz w:val="28"/>
          <w:szCs w:val="28"/>
        </w:rPr>
        <w:t>сельком</w:t>
      </w:r>
      <w:proofErr w:type="spellEnd"/>
      <w:r>
        <w:rPr>
          <w:sz w:val="28"/>
          <w:szCs w:val="28"/>
        </w:rPr>
        <w:t xml:space="preserve"> поселении Отрадненского района (приложение № 2).</w:t>
      </w:r>
    </w:p>
    <w:p>
      <w:pPr>
        <w:pStyle w:val="a7"/>
        <w:numPr>
          <w:ilvl w:val="0"/>
          <w:numId w:val="10"/>
        </w:numPr>
        <w:spacing w:after="1"/>
        <w:ind w:left="0" w:right="24" w:firstLine="567"/>
        <w:rPr>
          <w:sz w:val="28"/>
          <w:szCs w:val="28"/>
        </w:rPr>
      </w:pPr>
      <w:r>
        <w:rPr>
          <w:sz w:val="28"/>
          <w:szCs w:val="28"/>
        </w:rPr>
        <w:t xml:space="preserve">Общему отделу администрации Благодарненского сельского поселения Отрадненского района обнародовать настоящее постановление и разместить на официальном сайте администрации </w:t>
      </w:r>
      <w:proofErr w:type="spellStart"/>
      <w:r>
        <w:rPr>
          <w:sz w:val="28"/>
          <w:szCs w:val="28"/>
        </w:rPr>
        <w:t>Блаодарненского</w:t>
      </w:r>
      <w:proofErr w:type="spellEnd"/>
      <w:r>
        <w:rPr>
          <w:sz w:val="28"/>
          <w:szCs w:val="28"/>
        </w:rPr>
        <w:t xml:space="preserve"> сельского поселения Отрадненского района сельского поселения в сети «Интернет».</w:t>
      </w:r>
    </w:p>
    <w:p>
      <w:pPr>
        <w:pStyle w:val="a8"/>
        <w:spacing w:before="0" w:beforeAutospacing="0" w:after="0" w:afterAutospacing="0"/>
        <w:jc w:val="both"/>
        <w:rPr>
          <w:rFonts w:eastAsia="PMingLiU"/>
          <w:sz w:val="28"/>
          <w:szCs w:val="28"/>
        </w:rPr>
      </w:pPr>
      <w:r>
        <w:rPr>
          <w:rFonts w:eastAsia="PMingLiU"/>
          <w:sz w:val="28"/>
          <w:szCs w:val="28"/>
        </w:rPr>
        <w:t xml:space="preserve">       3. </w:t>
      </w:r>
      <w:proofErr w:type="gramStart"/>
      <w:r>
        <w:rPr>
          <w:rFonts w:eastAsia="PMingLiU"/>
          <w:sz w:val="28"/>
          <w:szCs w:val="28"/>
        </w:rPr>
        <w:t>Контроль за</w:t>
      </w:r>
      <w:proofErr w:type="gramEnd"/>
      <w:r>
        <w:rPr>
          <w:rFonts w:eastAsia="PMingLiU"/>
          <w:sz w:val="28"/>
          <w:szCs w:val="28"/>
        </w:rPr>
        <w:t xml:space="preserve"> исполнением настоящего постановления оставляю за собой.</w:t>
      </w:r>
    </w:p>
    <w:p>
      <w:pPr>
        <w:pStyle w:val="a8"/>
        <w:spacing w:before="0" w:beforeAutospacing="0" w:after="0" w:afterAutospacing="0"/>
        <w:jc w:val="both"/>
        <w:rPr>
          <w:sz w:val="28"/>
          <w:szCs w:val="28"/>
        </w:rPr>
      </w:pPr>
      <w:r>
        <w:rPr>
          <w:rFonts w:eastAsia="PMingLiU"/>
          <w:sz w:val="28"/>
          <w:szCs w:val="28"/>
        </w:rPr>
        <w:t xml:space="preserve">       4. </w:t>
      </w:r>
      <w:r>
        <w:rPr>
          <w:sz w:val="28"/>
          <w:szCs w:val="28"/>
        </w:rPr>
        <w:t>Постановления вступает в силу со дня его подписания.</w:t>
      </w:r>
    </w:p>
    <w:p>
      <w:pPr>
        <w:pStyle w:val="a7"/>
        <w:ind w:left="1119" w:firstLine="0"/>
        <w:rPr>
          <w:sz w:val="28"/>
          <w:szCs w:val="28"/>
        </w:rPr>
      </w:pPr>
    </w:p>
    <w:p>
      <w:pPr>
        <w:pStyle w:val="a7"/>
        <w:ind w:left="1119" w:firstLine="0"/>
        <w:rPr>
          <w:sz w:val="28"/>
          <w:szCs w:val="28"/>
        </w:rPr>
      </w:pPr>
    </w:p>
    <w:p>
      <w:pPr>
        <w:pStyle w:val="a7"/>
        <w:ind w:left="1119" w:firstLine="0"/>
        <w:rPr>
          <w:sz w:val="28"/>
          <w:szCs w:val="28"/>
        </w:rPr>
      </w:pPr>
    </w:p>
    <w:p>
      <w:pPr>
        <w:pStyle w:val="a7"/>
        <w:ind w:left="0" w:firstLine="0"/>
        <w:rPr>
          <w:sz w:val="28"/>
          <w:szCs w:val="28"/>
        </w:rPr>
      </w:pPr>
      <w:proofErr w:type="spellStart"/>
      <w:r>
        <w:rPr>
          <w:sz w:val="28"/>
          <w:szCs w:val="28"/>
        </w:rPr>
        <w:t>Испоняющий</w:t>
      </w:r>
      <w:proofErr w:type="spellEnd"/>
      <w:r>
        <w:rPr>
          <w:sz w:val="28"/>
          <w:szCs w:val="28"/>
        </w:rPr>
        <w:t xml:space="preserve"> обязанности главы </w:t>
      </w:r>
    </w:p>
    <w:p>
      <w:pPr>
        <w:pStyle w:val="a7"/>
        <w:ind w:left="0" w:firstLine="0"/>
        <w:rPr>
          <w:sz w:val="28"/>
          <w:szCs w:val="28"/>
        </w:rPr>
      </w:pPr>
      <w:r>
        <w:rPr>
          <w:sz w:val="28"/>
          <w:szCs w:val="28"/>
        </w:rPr>
        <w:t xml:space="preserve">Благодарненского сельского </w:t>
      </w:r>
    </w:p>
    <w:p>
      <w:pPr>
        <w:pStyle w:val="a7"/>
        <w:ind w:left="0" w:firstLine="0"/>
        <w:rPr>
          <w:sz w:val="28"/>
          <w:szCs w:val="28"/>
        </w:rPr>
      </w:pPr>
      <w:r>
        <w:rPr>
          <w:sz w:val="28"/>
          <w:szCs w:val="28"/>
        </w:rPr>
        <w:t xml:space="preserve">поселения Отрадненского </w:t>
      </w:r>
      <w:proofErr w:type="spellStart"/>
      <w:r>
        <w:rPr>
          <w:sz w:val="28"/>
          <w:szCs w:val="28"/>
        </w:rPr>
        <w:t>райна</w:t>
      </w:r>
      <w:proofErr w:type="spellEnd"/>
      <w:r>
        <w:rPr>
          <w:sz w:val="28"/>
          <w:szCs w:val="28"/>
        </w:rPr>
        <w:tab/>
      </w:r>
      <w:r>
        <w:rPr>
          <w:sz w:val="28"/>
          <w:szCs w:val="28"/>
        </w:rPr>
        <w:tab/>
      </w:r>
      <w:r>
        <w:rPr>
          <w:sz w:val="28"/>
          <w:szCs w:val="28"/>
        </w:rPr>
        <w:tab/>
      </w:r>
      <w:r>
        <w:rPr>
          <w:sz w:val="28"/>
          <w:szCs w:val="28"/>
        </w:rPr>
        <w:tab/>
      </w:r>
      <w:r>
        <w:rPr>
          <w:sz w:val="28"/>
          <w:szCs w:val="28"/>
        </w:rPr>
        <w:tab/>
        <w:t>В.А. Рыбалко</w:t>
      </w:r>
    </w:p>
    <w:p>
      <w:pPr>
        <w:pStyle w:val="a7"/>
        <w:ind w:left="0" w:firstLine="0"/>
        <w:rPr>
          <w:sz w:val="28"/>
          <w:szCs w:val="28"/>
        </w:rPr>
      </w:pPr>
    </w:p>
    <w:p>
      <w:pPr>
        <w:pStyle w:val="a7"/>
        <w:ind w:left="0" w:firstLine="0"/>
        <w:rPr>
          <w:sz w:val="28"/>
          <w:szCs w:val="28"/>
        </w:rPr>
      </w:pPr>
    </w:p>
    <w:p>
      <w:pPr>
        <w:ind w:left="4956" w:firstLine="708"/>
        <w:rPr>
          <w:sz w:val="28"/>
          <w:szCs w:val="28"/>
        </w:rPr>
      </w:pPr>
    </w:p>
    <w:p>
      <w:pPr>
        <w:ind w:left="4956" w:firstLine="708"/>
        <w:rPr>
          <w:sz w:val="28"/>
          <w:szCs w:val="28"/>
        </w:rPr>
      </w:pPr>
      <w:r>
        <w:rPr>
          <w:sz w:val="28"/>
          <w:szCs w:val="28"/>
        </w:rPr>
        <w:t>Приложение № 1</w:t>
      </w:r>
    </w:p>
    <w:p>
      <w:pPr>
        <w:ind w:left="4956" w:firstLine="708"/>
        <w:rPr>
          <w:sz w:val="28"/>
          <w:szCs w:val="28"/>
        </w:rPr>
      </w:pPr>
      <w:r>
        <w:rPr>
          <w:sz w:val="28"/>
          <w:szCs w:val="28"/>
        </w:rPr>
        <w:t xml:space="preserve">УТВЕРЖДЕН </w:t>
      </w:r>
    </w:p>
    <w:p>
      <w:pPr>
        <w:spacing w:after="0" w:line="238" w:lineRule="auto"/>
        <w:ind w:left="4253" w:right="467" w:firstLine="0"/>
        <w:jc w:val="left"/>
        <w:rPr>
          <w:sz w:val="28"/>
          <w:szCs w:val="28"/>
        </w:rPr>
      </w:pPr>
      <w:r>
        <w:rPr>
          <w:sz w:val="28"/>
          <w:szCs w:val="28"/>
        </w:rPr>
        <w:t xml:space="preserve">постановлением администрации Благодарненского сельского поселения Отрадненского района </w:t>
      </w:r>
    </w:p>
    <w:p>
      <w:pPr>
        <w:spacing w:after="0" w:line="238" w:lineRule="auto"/>
        <w:ind w:left="0" w:right="467" w:firstLine="0"/>
        <w:jc w:val="left"/>
        <w:rPr>
          <w:sz w:val="28"/>
          <w:szCs w:val="28"/>
        </w:rPr>
      </w:pPr>
      <w:r>
        <w:rPr>
          <w:sz w:val="28"/>
          <w:szCs w:val="28"/>
        </w:rPr>
        <w:t xml:space="preserve">                                                             от 05.04.2024 года  № 68</w:t>
      </w:r>
      <w:bookmarkStart w:id="0" w:name="_GoBack"/>
      <w:bookmarkEnd w:id="0"/>
    </w:p>
    <w:p>
      <w:pPr>
        <w:spacing w:after="0" w:line="238" w:lineRule="auto"/>
        <w:ind w:left="0" w:right="467" w:firstLine="0"/>
        <w:jc w:val="left"/>
        <w:rPr>
          <w:sz w:val="28"/>
          <w:szCs w:val="28"/>
        </w:rPr>
      </w:pPr>
    </w:p>
    <w:p>
      <w:pPr>
        <w:spacing w:after="0" w:line="238" w:lineRule="auto"/>
        <w:ind w:left="0" w:right="467" w:firstLine="0"/>
        <w:jc w:val="left"/>
        <w:rPr>
          <w:sz w:val="28"/>
          <w:szCs w:val="28"/>
        </w:rPr>
      </w:pPr>
    </w:p>
    <w:p>
      <w:pPr>
        <w:spacing w:after="1"/>
        <w:ind w:left="-14" w:right="24"/>
        <w:jc w:val="center"/>
      </w:pPr>
    </w:p>
    <w:p>
      <w:pPr>
        <w:spacing w:after="0" w:line="240" w:lineRule="auto"/>
        <w:ind w:left="-14" w:right="24"/>
        <w:jc w:val="center"/>
        <w:rPr>
          <w:b/>
          <w:sz w:val="28"/>
          <w:szCs w:val="28"/>
        </w:rPr>
      </w:pPr>
      <w:r>
        <w:rPr>
          <w:b/>
        </w:rPr>
        <w:t xml:space="preserve"> </w:t>
      </w:r>
      <w:r>
        <w:rPr>
          <w:b/>
          <w:sz w:val="28"/>
          <w:szCs w:val="28"/>
        </w:rPr>
        <w:t xml:space="preserve">Порядок </w:t>
      </w:r>
    </w:p>
    <w:p>
      <w:pPr>
        <w:spacing w:after="0" w:line="240" w:lineRule="auto"/>
        <w:ind w:left="-14" w:right="24"/>
        <w:jc w:val="center"/>
        <w:rPr>
          <w:b/>
          <w:sz w:val="28"/>
          <w:szCs w:val="28"/>
        </w:rPr>
      </w:pPr>
      <w:r>
        <w:rPr>
          <w:b/>
          <w:sz w:val="28"/>
          <w:szCs w:val="28"/>
        </w:rPr>
        <w:t>выдачи разрешения на пересадку зеленых насаждений в Благодарненском сельском поселении Отрадненского района</w:t>
      </w:r>
    </w:p>
    <w:p>
      <w:pPr>
        <w:spacing w:after="0" w:line="240" w:lineRule="auto"/>
        <w:ind w:left="-14" w:right="24"/>
        <w:jc w:val="center"/>
        <w:rPr>
          <w:b/>
          <w:sz w:val="28"/>
          <w:szCs w:val="28"/>
        </w:rPr>
      </w:pPr>
    </w:p>
    <w:p>
      <w:pPr>
        <w:spacing w:after="0" w:line="240" w:lineRule="auto"/>
        <w:ind w:left="-14" w:right="24"/>
        <w:jc w:val="center"/>
        <w:rPr>
          <w:b/>
          <w:sz w:val="28"/>
          <w:szCs w:val="28"/>
        </w:rPr>
      </w:pPr>
    </w:p>
    <w:p>
      <w:pPr>
        <w:spacing w:after="0" w:line="240" w:lineRule="auto"/>
        <w:ind w:left="-14" w:right="24"/>
        <w:jc w:val="center"/>
        <w:rPr>
          <w:b/>
          <w:sz w:val="28"/>
          <w:szCs w:val="28"/>
        </w:rPr>
      </w:pPr>
    </w:p>
    <w:p>
      <w:pPr>
        <w:pStyle w:val="1"/>
        <w:spacing w:after="0" w:line="240" w:lineRule="auto"/>
        <w:ind w:left="708" w:right="38" w:hanging="708"/>
        <w:rPr>
          <w:b w:val="0"/>
          <w:sz w:val="28"/>
          <w:szCs w:val="28"/>
        </w:rPr>
      </w:pPr>
      <w:r>
        <w:rPr>
          <w:b w:val="0"/>
          <w:sz w:val="28"/>
          <w:szCs w:val="28"/>
        </w:rPr>
        <w:t xml:space="preserve">Общие положения </w:t>
      </w:r>
    </w:p>
    <w:p>
      <w:pPr>
        <w:spacing w:after="0" w:line="240" w:lineRule="auto"/>
        <w:ind w:left="-14" w:right="24"/>
        <w:rPr>
          <w:b/>
          <w:sz w:val="28"/>
          <w:szCs w:val="28"/>
        </w:rPr>
      </w:pPr>
      <w:r>
        <w:rPr>
          <w:sz w:val="28"/>
          <w:szCs w:val="28"/>
        </w:rPr>
        <w:t>1.1.</w:t>
      </w:r>
      <w:r>
        <w:rPr>
          <w:rFonts w:eastAsia="Arial"/>
          <w:sz w:val="28"/>
          <w:szCs w:val="28"/>
        </w:rPr>
        <w:t xml:space="preserve"> </w:t>
      </w:r>
      <w:r>
        <w:rPr>
          <w:sz w:val="28"/>
          <w:szCs w:val="28"/>
        </w:rPr>
        <w:t xml:space="preserve">Порядок выдачи разрешения на пересадку зеленых насаждений в Благодарненском сельском поселении Отрадненского района (далее - Порядок) регулирует отношения в сфере охраны зеленых насаждений на территории Благодарненского сельского поселения Отрадненского района. Действие настоящего Порядка распространяется на юридических и физических лиц, являющихся субъектами правоотношений в сфере охраны зеленых насаждений. </w:t>
      </w:r>
    </w:p>
    <w:p>
      <w:pPr>
        <w:spacing w:after="0" w:line="240" w:lineRule="auto"/>
        <w:ind w:left="-14" w:right="23"/>
        <w:rPr>
          <w:sz w:val="28"/>
          <w:szCs w:val="28"/>
        </w:rPr>
      </w:pPr>
      <w:r>
        <w:rPr>
          <w:sz w:val="28"/>
          <w:szCs w:val="28"/>
        </w:rPr>
        <w:t>1.2.</w:t>
      </w:r>
      <w:r>
        <w:rPr>
          <w:rFonts w:eastAsia="Arial"/>
          <w:sz w:val="28"/>
          <w:szCs w:val="28"/>
        </w:rPr>
        <w:t xml:space="preserve"> </w:t>
      </w:r>
      <w:proofErr w:type="gramStart"/>
      <w:r>
        <w:rPr>
          <w:sz w:val="28"/>
          <w:szCs w:val="28"/>
        </w:rPr>
        <w:t>Комплекс мероприятий по охране зеленых насаждений, создание, реконструкция, содержание зеленых насаждений выполняются в соответствии с Федеральным законом от 10 января 2002 года № 7-ФЗ  «Об охране окружающей среды», Федеральным законом от 06 октября 2003 года № 131-ФЗ «Об общих принципах организации местного самоуправления в Российской Федерации», Законом Краснодарского края от 23 апреля 2013 года № 2695-КЗ «Об охране озелененных насаждений в Краснодарском крае</w:t>
      </w:r>
      <w:proofErr w:type="gramEnd"/>
      <w:r>
        <w:rPr>
          <w:sz w:val="28"/>
          <w:szCs w:val="28"/>
        </w:rPr>
        <w:t xml:space="preserve">», Правилами благоустройства Благодарненского сельского поселения Отрадненского района. </w:t>
      </w:r>
    </w:p>
    <w:p>
      <w:pPr>
        <w:spacing w:after="0" w:line="240" w:lineRule="auto"/>
        <w:ind w:left="-14" w:right="23"/>
        <w:rPr>
          <w:sz w:val="28"/>
          <w:szCs w:val="28"/>
        </w:rPr>
      </w:pPr>
      <w:r>
        <w:rPr>
          <w:sz w:val="28"/>
          <w:szCs w:val="28"/>
        </w:rPr>
        <w:t>1.3.</w:t>
      </w:r>
      <w:r>
        <w:rPr>
          <w:rFonts w:eastAsia="Arial"/>
          <w:sz w:val="28"/>
          <w:szCs w:val="28"/>
        </w:rPr>
        <w:t xml:space="preserve"> </w:t>
      </w:r>
      <w:r>
        <w:rPr>
          <w:sz w:val="28"/>
          <w:szCs w:val="28"/>
        </w:rPr>
        <w:t>В настоящем Порядке используются термины и определения, установленные Законом Краснодарского края от 23 апреля 2013 года № 2695-КЗ «Об охране озелененных насаждений в Краснодарском крае».</w:t>
      </w:r>
      <w:r>
        <w:rPr>
          <w:color w:val="FF0000"/>
          <w:sz w:val="28"/>
          <w:szCs w:val="28"/>
        </w:rPr>
        <w:t xml:space="preserve"> </w:t>
      </w:r>
      <w:r>
        <w:rPr>
          <w:sz w:val="28"/>
          <w:szCs w:val="28"/>
        </w:rPr>
        <w:t xml:space="preserve"> </w:t>
      </w:r>
    </w:p>
    <w:p>
      <w:pPr>
        <w:spacing w:after="0" w:line="240" w:lineRule="auto"/>
        <w:ind w:left="-14" w:right="23"/>
        <w:rPr>
          <w:color w:val="auto"/>
          <w:sz w:val="28"/>
          <w:szCs w:val="28"/>
        </w:rPr>
      </w:pPr>
      <w:r>
        <w:rPr>
          <w:color w:val="auto"/>
          <w:sz w:val="28"/>
          <w:szCs w:val="28"/>
        </w:rPr>
        <w:t>1.4.</w:t>
      </w:r>
      <w:r>
        <w:rPr>
          <w:rFonts w:eastAsia="Arial"/>
          <w:color w:val="auto"/>
          <w:sz w:val="28"/>
          <w:szCs w:val="28"/>
        </w:rPr>
        <w:t xml:space="preserve"> </w:t>
      </w:r>
      <w:r>
        <w:rPr>
          <w:color w:val="auto"/>
          <w:sz w:val="28"/>
          <w:szCs w:val="28"/>
        </w:rPr>
        <w:t xml:space="preserve">Пересадка зеленых насаждений на территории Благодарненского сельского поселения Отрадненского района проводится на основании разрешения на пересадку зеленых насаждений, выдаваемого Администрацией Благодарненского сельского поселения Отрадненского района по форме, установленной Администрацией Благодарненского сельского поселения Отрадненского района. </w:t>
      </w:r>
    </w:p>
    <w:p>
      <w:pPr>
        <w:spacing w:after="0" w:line="240" w:lineRule="auto"/>
        <w:ind w:left="-14" w:right="23"/>
        <w:rPr>
          <w:sz w:val="28"/>
          <w:szCs w:val="28"/>
        </w:rPr>
      </w:pPr>
      <w:r>
        <w:rPr>
          <w:sz w:val="28"/>
          <w:szCs w:val="28"/>
        </w:rPr>
        <w:t>1.5.</w:t>
      </w:r>
      <w:r>
        <w:rPr>
          <w:rFonts w:eastAsia="Arial"/>
          <w:sz w:val="28"/>
          <w:szCs w:val="28"/>
        </w:rPr>
        <w:t xml:space="preserve"> </w:t>
      </w:r>
      <w:r>
        <w:rPr>
          <w:sz w:val="28"/>
          <w:szCs w:val="28"/>
        </w:rPr>
        <w:t xml:space="preserve">Действие настоящего Порядка не распространяется на зеленые насаждения, произрастающие на территории Благодарненского сельского поселения Отрадненского района, являющиеся охранной зоной линий электропередач, газопроводов и иных инженерных сетей. </w:t>
      </w:r>
    </w:p>
    <w:p>
      <w:pPr>
        <w:spacing w:after="0" w:line="240" w:lineRule="auto"/>
        <w:ind w:left="-14" w:right="23"/>
        <w:rPr>
          <w:sz w:val="28"/>
          <w:szCs w:val="28"/>
        </w:rPr>
      </w:pPr>
    </w:p>
    <w:p>
      <w:pPr>
        <w:spacing w:after="0" w:line="240" w:lineRule="auto"/>
        <w:ind w:left="-14" w:right="23"/>
        <w:jc w:val="center"/>
        <w:rPr>
          <w:sz w:val="28"/>
          <w:szCs w:val="28"/>
        </w:rPr>
      </w:pPr>
      <w:r>
        <w:rPr>
          <w:sz w:val="28"/>
          <w:szCs w:val="28"/>
        </w:rPr>
        <w:t xml:space="preserve">2. Пересадка зеленных насаждений (деревьев и кустарников) </w:t>
      </w:r>
    </w:p>
    <w:p>
      <w:pPr>
        <w:spacing w:after="0" w:line="240" w:lineRule="auto"/>
        <w:ind w:left="-14" w:right="23"/>
        <w:rPr>
          <w:sz w:val="28"/>
          <w:szCs w:val="28"/>
        </w:rPr>
      </w:pPr>
      <w:r>
        <w:rPr>
          <w:sz w:val="28"/>
          <w:szCs w:val="28"/>
        </w:rPr>
        <w:lastRenderedPageBreak/>
        <w:t>2.1.</w:t>
      </w:r>
      <w:r>
        <w:rPr>
          <w:rFonts w:eastAsia="Arial"/>
          <w:sz w:val="28"/>
          <w:szCs w:val="28"/>
        </w:rPr>
        <w:t xml:space="preserve"> </w:t>
      </w:r>
      <w:r>
        <w:rPr>
          <w:sz w:val="28"/>
          <w:szCs w:val="28"/>
        </w:rPr>
        <w:t xml:space="preserve">Пересадка зеленных насаждений деревьев и кустарников осуществляется за счет лица, обратившегося с заявлением о пересадке деревьев или кустарников.  </w:t>
      </w:r>
    </w:p>
    <w:p>
      <w:pPr>
        <w:spacing w:after="0" w:line="240" w:lineRule="auto"/>
        <w:ind w:left="-14" w:right="23"/>
        <w:rPr>
          <w:sz w:val="28"/>
          <w:szCs w:val="28"/>
        </w:rPr>
      </w:pPr>
      <w:r>
        <w:rPr>
          <w:sz w:val="28"/>
          <w:szCs w:val="28"/>
        </w:rPr>
        <w:t>Процедура оформления разрешения на пересадку осуществляется бесплатно.</w:t>
      </w:r>
    </w:p>
    <w:p>
      <w:pPr>
        <w:spacing w:after="0" w:line="240" w:lineRule="auto"/>
        <w:ind w:left="0" w:right="23" w:firstLine="567"/>
        <w:rPr>
          <w:sz w:val="28"/>
          <w:szCs w:val="28"/>
        </w:rPr>
      </w:pPr>
      <w:r>
        <w:rPr>
          <w:sz w:val="28"/>
          <w:szCs w:val="28"/>
        </w:rPr>
        <w:t xml:space="preserve">2.2.Пересадке подлежат деревья с диаметром у основания ствола не более 10 сантиметров и кустарники возрастом до пяти лет. </w:t>
      </w:r>
    </w:p>
    <w:p>
      <w:pPr>
        <w:spacing w:after="0" w:line="240" w:lineRule="auto"/>
        <w:ind w:left="0" w:right="23" w:firstLine="567"/>
        <w:rPr>
          <w:sz w:val="28"/>
          <w:szCs w:val="28"/>
        </w:rPr>
      </w:pPr>
      <w:proofErr w:type="gramStart"/>
      <w:r>
        <w:rPr>
          <w:sz w:val="28"/>
          <w:szCs w:val="28"/>
        </w:rPr>
        <w:t>2.3.Факт надлежащего выполнения работ по пересадке деревьев или кустарников устанавливается актом обследования зеленых насаждений, который составляется и подписывается Комиссией</w:t>
      </w:r>
      <w:r>
        <w:rPr>
          <w:color w:val="FF0000"/>
          <w:sz w:val="28"/>
          <w:szCs w:val="28"/>
        </w:rPr>
        <w:t xml:space="preserve"> </w:t>
      </w:r>
      <w:r>
        <w:rPr>
          <w:sz w:val="28"/>
          <w:szCs w:val="28"/>
        </w:rPr>
        <w:t>по выдаче разрешения на пересадку зеленых насаждений в Благодарненском сельском поселении Отрадненского района (Далее-Комиссия) в присутствии физического лица или представителя юридического лица, которому было выдано разрешение на пересадку деревьев и кустарников.</w:t>
      </w:r>
      <w:proofErr w:type="gramEnd"/>
      <w:r>
        <w:rPr>
          <w:sz w:val="28"/>
          <w:szCs w:val="28"/>
        </w:rPr>
        <w:t xml:space="preserve"> К акту обследования зеленых насаждений прилагаются материалы </w:t>
      </w:r>
      <w:proofErr w:type="spellStart"/>
      <w:r>
        <w:rPr>
          <w:sz w:val="28"/>
          <w:szCs w:val="28"/>
        </w:rPr>
        <w:t>фотофиксации</w:t>
      </w:r>
      <w:proofErr w:type="spellEnd"/>
      <w:r>
        <w:rPr>
          <w:sz w:val="28"/>
          <w:szCs w:val="28"/>
        </w:rPr>
        <w:t xml:space="preserve">.  </w:t>
      </w:r>
    </w:p>
    <w:p>
      <w:pPr>
        <w:spacing w:after="0" w:line="240" w:lineRule="auto"/>
        <w:ind w:left="-14" w:right="23"/>
        <w:rPr>
          <w:sz w:val="28"/>
          <w:szCs w:val="28"/>
        </w:rPr>
      </w:pPr>
      <w:r>
        <w:rPr>
          <w:sz w:val="28"/>
          <w:szCs w:val="28"/>
        </w:rPr>
        <w:t xml:space="preserve">Акт обследования зеленых насаждений составляется в срок не более пяти рабочих дней со дня завершения срока действия разрешения на пересадку деревьев и кустарников, либо со дня уведомления Комиссии о завершении пересадки лицом, которому было выдано разрешение на пересадку деревьев и кустарников, в случае, если указанное лицо уведомило Комиссию о завершении пересадки в период действия разрешения на пересадку деревьев и кустарников. Физическое или юридическое лицо, которому было выдано разрешение на пересадку деревьев и кустарников, уведомляется Комиссией о дате и времени проведения обследования зеленых насаждений телефонограммой.  В случае если лицо (представитель юридического лица) не явилось на обследование зеленых насаждений или отказалось подписать акт обследования зеленых насаждений, Комиссией делается соответствующая отметка в указанном акте. </w:t>
      </w:r>
    </w:p>
    <w:p>
      <w:pPr>
        <w:spacing w:after="0" w:line="240" w:lineRule="auto"/>
        <w:ind w:left="0" w:right="23" w:firstLine="720"/>
        <w:rPr>
          <w:sz w:val="28"/>
          <w:szCs w:val="28"/>
        </w:rPr>
      </w:pPr>
      <w:r>
        <w:rPr>
          <w:sz w:val="28"/>
          <w:szCs w:val="28"/>
        </w:rPr>
        <w:t xml:space="preserve">2.4.Лица, обратившиеся с заявлением о пересадке деревьев или кустарников, несут ответственность за содержание пересаженных зеленых насаждений в течение одного года со дня составления акта обследования зеленых насаждений. </w:t>
      </w:r>
    </w:p>
    <w:p>
      <w:pPr>
        <w:spacing w:after="0" w:line="240" w:lineRule="auto"/>
        <w:ind w:left="0" w:right="23" w:firstLine="567"/>
        <w:rPr>
          <w:sz w:val="28"/>
          <w:szCs w:val="28"/>
        </w:rPr>
      </w:pPr>
      <w:r>
        <w:rPr>
          <w:sz w:val="28"/>
          <w:szCs w:val="28"/>
        </w:rPr>
        <w:t xml:space="preserve">2.5.Не позднее одного месяца после истечения одного года со дня, указанного в разрешении на пересадку деревьев и кустарников, Комиссия проводит обследование состояния пересаженных зеленых насаждений. Результаты обследования оформляются актом обследования зеленых насаждений, который подписывается Комиссией. К акту обследования зеленых насаждений прилагаются материалы </w:t>
      </w:r>
      <w:proofErr w:type="spellStart"/>
      <w:r>
        <w:rPr>
          <w:sz w:val="28"/>
          <w:szCs w:val="28"/>
        </w:rPr>
        <w:t>фотофиксации</w:t>
      </w:r>
      <w:proofErr w:type="spellEnd"/>
      <w:r>
        <w:rPr>
          <w:sz w:val="28"/>
          <w:szCs w:val="28"/>
        </w:rPr>
        <w:t xml:space="preserve">.  </w:t>
      </w:r>
    </w:p>
    <w:p>
      <w:pPr>
        <w:pStyle w:val="a7"/>
        <w:spacing w:after="0" w:line="240" w:lineRule="auto"/>
        <w:ind w:left="0" w:right="23" w:firstLine="567"/>
        <w:rPr>
          <w:sz w:val="28"/>
          <w:szCs w:val="28"/>
        </w:rPr>
      </w:pPr>
      <w:r>
        <w:rPr>
          <w:sz w:val="28"/>
          <w:szCs w:val="28"/>
        </w:rPr>
        <w:t xml:space="preserve">2.6. Неудовлетворительное состояние пересаженных деревьев или кустарников по истечению одного года, указанного в разрешении на пересадку деревьев и кустарников, отражается в акте обследования зеленых насаждений, составленном Комиссией в присутствии физического лица или представителя юридического лица, которому было выдано разрешение на пересадку деревьев и кустарников. Физическое или юридическое лицо, которому было выдано разрешение на пересадку деревьев и кустарников, уведомляется Комиссией о дате и времени проведения обследования зеленых насаждений телефонограммой. В случае если лицо (представитель юридического лица) не явилось на обследование зеленых насаждений или отказалось подписать акт </w:t>
      </w:r>
      <w:r>
        <w:rPr>
          <w:sz w:val="28"/>
          <w:szCs w:val="28"/>
        </w:rPr>
        <w:lastRenderedPageBreak/>
        <w:t>обследования зеленых насаждений, Комиссией делается соответствующая отметка в указанном акте. Возмещение вреда, причиненного самовольным сносом деревьев и кустарников.</w:t>
      </w:r>
    </w:p>
    <w:p>
      <w:pPr>
        <w:pStyle w:val="a7"/>
        <w:ind w:left="0" w:firstLine="0"/>
        <w:rPr>
          <w:sz w:val="28"/>
          <w:szCs w:val="28"/>
        </w:rPr>
      </w:pPr>
    </w:p>
    <w:p>
      <w:pPr>
        <w:pStyle w:val="a7"/>
        <w:ind w:left="0" w:firstLine="0"/>
        <w:rPr>
          <w:sz w:val="28"/>
          <w:szCs w:val="28"/>
        </w:rPr>
      </w:pPr>
    </w:p>
    <w:p>
      <w:pPr>
        <w:pStyle w:val="a7"/>
        <w:ind w:left="0" w:firstLine="0"/>
        <w:rPr>
          <w:sz w:val="28"/>
          <w:szCs w:val="28"/>
        </w:rPr>
      </w:pPr>
    </w:p>
    <w:p>
      <w:pPr>
        <w:pStyle w:val="a7"/>
        <w:ind w:left="0" w:firstLine="0"/>
        <w:rPr>
          <w:sz w:val="28"/>
          <w:szCs w:val="28"/>
        </w:rPr>
      </w:pPr>
      <w:r>
        <w:rPr>
          <w:sz w:val="28"/>
          <w:szCs w:val="28"/>
        </w:rPr>
        <w:t>Специалист по вопросам жилищн</w:t>
      </w:r>
      <w:proofErr w:type="gramStart"/>
      <w:r>
        <w:rPr>
          <w:sz w:val="28"/>
          <w:szCs w:val="28"/>
        </w:rPr>
        <w:t>о-</w:t>
      </w:r>
      <w:proofErr w:type="gramEnd"/>
      <w:r>
        <w:rPr>
          <w:sz w:val="28"/>
          <w:szCs w:val="28"/>
        </w:rPr>
        <w:t xml:space="preserve"> коммунального </w:t>
      </w:r>
    </w:p>
    <w:p>
      <w:pPr>
        <w:pStyle w:val="a7"/>
        <w:ind w:left="0" w:firstLine="0"/>
        <w:rPr>
          <w:sz w:val="28"/>
          <w:szCs w:val="28"/>
        </w:rPr>
      </w:pPr>
      <w:r>
        <w:rPr>
          <w:sz w:val="28"/>
          <w:szCs w:val="28"/>
        </w:rPr>
        <w:t xml:space="preserve">хозяйства администрации Благодарненского </w:t>
      </w:r>
    </w:p>
    <w:p>
      <w:pPr>
        <w:pStyle w:val="a7"/>
        <w:ind w:left="0" w:firstLine="0"/>
        <w:rPr>
          <w:sz w:val="28"/>
          <w:szCs w:val="28"/>
        </w:rPr>
      </w:pPr>
      <w:r>
        <w:rPr>
          <w:sz w:val="28"/>
          <w:szCs w:val="28"/>
        </w:rPr>
        <w:t>сельского поселения Отрадненского района</w:t>
      </w:r>
      <w:r>
        <w:rPr>
          <w:sz w:val="28"/>
          <w:szCs w:val="28"/>
        </w:rPr>
        <w:tab/>
      </w:r>
      <w:r>
        <w:rPr>
          <w:sz w:val="28"/>
          <w:szCs w:val="28"/>
        </w:rPr>
        <w:tab/>
      </w:r>
      <w:r>
        <w:rPr>
          <w:sz w:val="28"/>
          <w:szCs w:val="28"/>
        </w:rPr>
        <w:tab/>
        <w:t xml:space="preserve">  Л.С. Баранова</w:t>
      </w:r>
    </w:p>
    <w:p>
      <w:pPr>
        <w:spacing w:after="0" w:line="240" w:lineRule="auto"/>
        <w:ind w:right="23"/>
        <w:rPr>
          <w:sz w:val="28"/>
          <w:szCs w:val="28"/>
        </w:rPr>
      </w:pPr>
    </w:p>
    <w:p>
      <w:pPr>
        <w:spacing w:after="0" w:line="240" w:lineRule="auto"/>
        <w:ind w:left="0" w:right="23" w:firstLine="0"/>
        <w:rPr>
          <w:sz w:val="28"/>
          <w:szCs w:val="28"/>
        </w:rPr>
      </w:pPr>
      <w:r>
        <w:rPr>
          <w:sz w:val="28"/>
          <w:szCs w:val="28"/>
        </w:rPr>
        <w:t xml:space="preserve">                                                             </w:t>
      </w:r>
    </w:p>
    <w:p>
      <w:pPr>
        <w:spacing w:after="0" w:line="240" w:lineRule="auto"/>
        <w:ind w:left="0" w:right="23" w:firstLine="0"/>
        <w:rPr>
          <w:sz w:val="28"/>
          <w:szCs w:val="28"/>
        </w:rPr>
      </w:pPr>
      <w:r>
        <w:rPr>
          <w:sz w:val="28"/>
          <w:szCs w:val="28"/>
        </w:rPr>
        <w:t xml:space="preserve">                                                             </w:t>
      </w: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p>
    <w:p>
      <w:pPr>
        <w:spacing w:after="0" w:line="240" w:lineRule="auto"/>
        <w:ind w:left="0" w:right="23" w:firstLine="0"/>
        <w:rPr>
          <w:sz w:val="28"/>
          <w:szCs w:val="28"/>
        </w:rPr>
      </w:pPr>
      <w:r>
        <w:rPr>
          <w:sz w:val="28"/>
          <w:szCs w:val="28"/>
        </w:rPr>
        <w:t xml:space="preserve">                                                             </w:t>
      </w:r>
    </w:p>
    <w:p>
      <w:pPr>
        <w:spacing w:after="0" w:line="240" w:lineRule="auto"/>
        <w:ind w:left="0" w:right="23" w:firstLine="0"/>
        <w:rPr>
          <w:sz w:val="28"/>
          <w:szCs w:val="28"/>
        </w:rPr>
      </w:pPr>
    </w:p>
    <w:p>
      <w:pPr>
        <w:ind w:left="4962" w:firstLine="702"/>
        <w:rPr>
          <w:sz w:val="28"/>
          <w:szCs w:val="28"/>
        </w:rPr>
      </w:pPr>
      <w:r>
        <w:rPr>
          <w:sz w:val="28"/>
          <w:szCs w:val="28"/>
        </w:rPr>
        <w:lastRenderedPageBreak/>
        <w:t>Приложение № 2</w:t>
      </w:r>
    </w:p>
    <w:p>
      <w:pPr>
        <w:ind w:left="0" w:firstLine="0"/>
        <w:rPr>
          <w:sz w:val="28"/>
          <w:szCs w:val="28"/>
        </w:rPr>
      </w:pPr>
      <w:r>
        <w:rPr>
          <w:sz w:val="28"/>
          <w:szCs w:val="28"/>
        </w:rPr>
        <w:t xml:space="preserve">                                                                       </w:t>
      </w:r>
      <w:r>
        <w:rPr>
          <w:sz w:val="28"/>
          <w:szCs w:val="28"/>
        </w:rPr>
        <w:tab/>
        <w:t xml:space="preserve"> УТВЕРЖДЕН </w:t>
      </w:r>
    </w:p>
    <w:p>
      <w:pPr>
        <w:spacing w:after="0" w:line="238" w:lineRule="auto"/>
        <w:ind w:left="5103" w:right="467" w:firstLine="0"/>
        <w:jc w:val="left"/>
        <w:rPr>
          <w:sz w:val="28"/>
          <w:szCs w:val="28"/>
        </w:rPr>
      </w:pPr>
      <w:r>
        <w:rPr>
          <w:sz w:val="28"/>
          <w:szCs w:val="28"/>
        </w:rPr>
        <w:t xml:space="preserve">постановлением администрации Благодарненского </w:t>
      </w:r>
      <w:proofErr w:type="gramStart"/>
      <w:r>
        <w:rPr>
          <w:sz w:val="28"/>
          <w:szCs w:val="28"/>
        </w:rPr>
        <w:t>сельского</w:t>
      </w:r>
      <w:proofErr w:type="gramEnd"/>
    </w:p>
    <w:p>
      <w:pPr>
        <w:spacing w:after="0" w:line="238" w:lineRule="auto"/>
        <w:ind w:left="5103" w:right="35" w:firstLine="0"/>
        <w:jc w:val="left"/>
        <w:rPr>
          <w:sz w:val="28"/>
          <w:szCs w:val="28"/>
        </w:rPr>
      </w:pPr>
      <w:r>
        <w:rPr>
          <w:sz w:val="28"/>
          <w:szCs w:val="28"/>
        </w:rPr>
        <w:t xml:space="preserve">поселения Отрадненского района </w:t>
      </w:r>
    </w:p>
    <w:p>
      <w:pPr>
        <w:spacing w:after="0" w:line="238" w:lineRule="auto"/>
        <w:ind w:left="5103" w:right="35" w:firstLine="0"/>
        <w:jc w:val="left"/>
        <w:rPr>
          <w:sz w:val="28"/>
          <w:szCs w:val="28"/>
        </w:rPr>
      </w:pPr>
      <w:r>
        <w:rPr>
          <w:sz w:val="28"/>
          <w:szCs w:val="28"/>
        </w:rPr>
        <w:t>от ___________2024 года № _____</w:t>
      </w:r>
    </w:p>
    <w:p>
      <w:pPr>
        <w:spacing w:after="0" w:line="240" w:lineRule="auto"/>
        <w:ind w:left="0" w:right="467" w:hanging="10"/>
        <w:jc w:val="left"/>
        <w:rPr>
          <w:sz w:val="28"/>
          <w:szCs w:val="28"/>
        </w:rPr>
      </w:pPr>
    </w:p>
    <w:p>
      <w:pPr>
        <w:spacing w:after="0" w:line="240" w:lineRule="auto"/>
        <w:ind w:left="0" w:right="467" w:hanging="10"/>
        <w:jc w:val="left"/>
        <w:rPr>
          <w:sz w:val="28"/>
          <w:szCs w:val="28"/>
        </w:rPr>
      </w:pPr>
    </w:p>
    <w:p>
      <w:pPr>
        <w:spacing w:after="0" w:line="240" w:lineRule="auto"/>
        <w:ind w:left="0" w:right="467" w:hanging="10"/>
        <w:jc w:val="left"/>
        <w:rPr>
          <w:sz w:val="28"/>
          <w:szCs w:val="28"/>
        </w:rPr>
      </w:pPr>
    </w:p>
    <w:p>
      <w:pPr>
        <w:spacing w:after="0" w:line="240" w:lineRule="auto"/>
        <w:ind w:left="0" w:right="467" w:hanging="10"/>
        <w:jc w:val="center"/>
        <w:rPr>
          <w:b/>
          <w:sz w:val="28"/>
          <w:szCs w:val="28"/>
        </w:rPr>
      </w:pPr>
      <w:r>
        <w:rPr>
          <w:b/>
          <w:sz w:val="28"/>
          <w:szCs w:val="28"/>
        </w:rPr>
        <w:t>Состав</w:t>
      </w:r>
    </w:p>
    <w:p>
      <w:pPr>
        <w:spacing w:after="0" w:line="240" w:lineRule="auto"/>
        <w:ind w:left="0" w:right="467" w:hanging="10"/>
        <w:jc w:val="center"/>
        <w:rPr>
          <w:b/>
          <w:sz w:val="28"/>
          <w:szCs w:val="28"/>
        </w:rPr>
      </w:pPr>
      <w:r>
        <w:rPr>
          <w:b/>
          <w:sz w:val="28"/>
          <w:szCs w:val="28"/>
        </w:rPr>
        <w:t xml:space="preserve"> комиссии по выдаче разрешения на пересадку зеленых насаждений в </w:t>
      </w:r>
      <w:proofErr w:type="spellStart"/>
      <w:r>
        <w:rPr>
          <w:b/>
          <w:sz w:val="28"/>
          <w:szCs w:val="28"/>
        </w:rPr>
        <w:t>Блаодарненском</w:t>
      </w:r>
      <w:proofErr w:type="spellEnd"/>
      <w:r>
        <w:rPr>
          <w:b/>
          <w:sz w:val="28"/>
          <w:szCs w:val="28"/>
        </w:rPr>
        <w:t xml:space="preserve"> сельском поселении </w:t>
      </w:r>
    </w:p>
    <w:p>
      <w:pPr>
        <w:spacing w:after="0" w:line="240" w:lineRule="auto"/>
        <w:ind w:left="0" w:right="467" w:hanging="10"/>
        <w:jc w:val="center"/>
        <w:rPr>
          <w:b/>
          <w:sz w:val="28"/>
          <w:szCs w:val="28"/>
        </w:rPr>
      </w:pPr>
      <w:r>
        <w:rPr>
          <w:b/>
          <w:sz w:val="28"/>
          <w:szCs w:val="28"/>
        </w:rPr>
        <w:t>Отрадненского района</w:t>
      </w:r>
    </w:p>
    <w:p>
      <w:pPr>
        <w:spacing w:after="0" w:line="240" w:lineRule="auto"/>
        <w:ind w:left="0" w:right="467" w:hanging="10"/>
        <w:jc w:val="center"/>
        <w:rPr>
          <w:b/>
          <w:sz w:val="28"/>
          <w:szCs w:val="28"/>
        </w:rPr>
      </w:pPr>
    </w:p>
    <w:p>
      <w:pPr>
        <w:spacing w:after="0" w:line="240" w:lineRule="auto"/>
        <w:ind w:left="0" w:right="467" w:hanging="10"/>
        <w:jc w:val="center"/>
        <w:rPr>
          <w:b/>
          <w:sz w:val="28"/>
          <w:szCs w:val="28"/>
        </w:rPr>
      </w:pPr>
    </w:p>
    <w:p>
      <w:pPr>
        <w:spacing w:after="0" w:line="240" w:lineRule="auto"/>
        <w:ind w:left="0" w:right="467" w:hanging="10"/>
        <w:jc w:val="center"/>
        <w:rPr>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283"/>
        <w:gridCol w:w="5918"/>
      </w:tblGrid>
      <w:tr>
        <w:tc>
          <w:tcPr>
            <w:tcW w:w="3794" w:type="dxa"/>
          </w:tcPr>
          <w:p>
            <w:pPr>
              <w:pStyle w:val="a7"/>
              <w:ind w:left="0" w:firstLine="0"/>
              <w:rPr>
                <w:sz w:val="28"/>
                <w:szCs w:val="28"/>
              </w:rPr>
            </w:pPr>
            <w:r>
              <w:rPr>
                <w:sz w:val="28"/>
                <w:szCs w:val="28"/>
              </w:rPr>
              <w:t>Рыбалко</w:t>
            </w:r>
          </w:p>
          <w:p>
            <w:pPr>
              <w:pStyle w:val="a7"/>
              <w:ind w:left="0" w:firstLine="0"/>
              <w:rPr>
                <w:sz w:val="28"/>
                <w:szCs w:val="28"/>
              </w:rPr>
            </w:pPr>
            <w:r>
              <w:rPr>
                <w:sz w:val="28"/>
                <w:szCs w:val="28"/>
              </w:rPr>
              <w:t>Валентина Андреевна</w:t>
            </w:r>
          </w:p>
        </w:tc>
        <w:tc>
          <w:tcPr>
            <w:tcW w:w="283" w:type="dxa"/>
          </w:tcPr>
          <w:p>
            <w:pPr>
              <w:pStyle w:val="a7"/>
              <w:ind w:left="0" w:firstLine="0"/>
              <w:rPr>
                <w:sz w:val="28"/>
                <w:szCs w:val="28"/>
              </w:rPr>
            </w:pPr>
            <w:r>
              <w:rPr>
                <w:sz w:val="28"/>
                <w:szCs w:val="28"/>
              </w:rPr>
              <w:t>-</w:t>
            </w:r>
          </w:p>
        </w:tc>
        <w:tc>
          <w:tcPr>
            <w:tcW w:w="5918" w:type="dxa"/>
          </w:tcPr>
          <w:p>
            <w:pPr>
              <w:pStyle w:val="a7"/>
              <w:ind w:left="0" w:firstLine="0"/>
              <w:rPr>
                <w:sz w:val="28"/>
                <w:szCs w:val="28"/>
              </w:rPr>
            </w:pPr>
            <w:r>
              <w:rPr>
                <w:sz w:val="28"/>
                <w:szCs w:val="28"/>
              </w:rPr>
              <w:t>исполняющий обязанности главы Благодарненского сельского поселения Отрадненского района, председатель;</w:t>
            </w:r>
          </w:p>
        </w:tc>
      </w:tr>
      <w:tr>
        <w:tc>
          <w:tcPr>
            <w:tcW w:w="3794" w:type="dxa"/>
          </w:tcPr>
          <w:p>
            <w:pPr>
              <w:pStyle w:val="a7"/>
              <w:ind w:left="0" w:firstLine="0"/>
              <w:rPr>
                <w:sz w:val="28"/>
                <w:szCs w:val="28"/>
              </w:rPr>
            </w:pPr>
          </w:p>
        </w:tc>
        <w:tc>
          <w:tcPr>
            <w:tcW w:w="283" w:type="dxa"/>
          </w:tcPr>
          <w:p>
            <w:pPr>
              <w:pStyle w:val="a7"/>
              <w:ind w:left="0" w:firstLine="0"/>
              <w:rPr>
                <w:sz w:val="28"/>
                <w:szCs w:val="28"/>
              </w:rPr>
            </w:pPr>
          </w:p>
        </w:tc>
        <w:tc>
          <w:tcPr>
            <w:tcW w:w="5918" w:type="dxa"/>
          </w:tcPr>
          <w:p>
            <w:pPr>
              <w:pStyle w:val="a7"/>
              <w:ind w:left="0" w:firstLine="0"/>
              <w:rPr>
                <w:sz w:val="28"/>
                <w:szCs w:val="28"/>
              </w:rPr>
            </w:pPr>
          </w:p>
        </w:tc>
      </w:tr>
      <w:tr>
        <w:tc>
          <w:tcPr>
            <w:tcW w:w="3794" w:type="dxa"/>
          </w:tcPr>
          <w:p>
            <w:pPr>
              <w:pStyle w:val="a7"/>
              <w:ind w:left="0" w:firstLine="0"/>
              <w:rPr>
                <w:sz w:val="28"/>
                <w:szCs w:val="28"/>
              </w:rPr>
            </w:pPr>
            <w:r>
              <w:rPr>
                <w:sz w:val="28"/>
                <w:szCs w:val="28"/>
              </w:rPr>
              <w:t>Баранова</w:t>
            </w:r>
          </w:p>
          <w:p>
            <w:pPr>
              <w:pStyle w:val="a7"/>
              <w:ind w:left="0" w:firstLine="0"/>
              <w:rPr>
                <w:sz w:val="28"/>
                <w:szCs w:val="28"/>
              </w:rPr>
            </w:pPr>
            <w:r>
              <w:rPr>
                <w:sz w:val="28"/>
                <w:szCs w:val="28"/>
              </w:rPr>
              <w:t>Лариса Сергеевна</w:t>
            </w:r>
          </w:p>
        </w:tc>
        <w:tc>
          <w:tcPr>
            <w:tcW w:w="283" w:type="dxa"/>
          </w:tcPr>
          <w:p>
            <w:pPr>
              <w:pStyle w:val="a7"/>
              <w:ind w:left="0" w:firstLine="0"/>
              <w:rPr>
                <w:sz w:val="28"/>
                <w:szCs w:val="28"/>
              </w:rPr>
            </w:pPr>
            <w:r>
              <w:rPr>
                <w:sz w:val="28"/>
                <w:szCs w:val="28"/>
              </w:rPr>
              <w:t>-</w:t>
            </w:r>
          </w:p>
        </w:tc>
        <w:tc>
          <w:tcPr>
            <w:tcW w:w="5918" w:type="dxa"/>
          </w:tcPr>
          <w:p>
            <w:pPr>
              <w:pStyle w:val="a7"/>
              <w:ind w:left="0" w:firstLine="0"/>
              <w:rPr>
                <w:sz w:val="28"/>
                <w:szCs w:val="28"/>
              </w:rPr>
            </w:pPr>
            <w:r>
              <w:rPr>
                <w:sz w:val="28"/>
                <w:szCs w:val="28"/>
              </w:rPr>
              <w:t>специалист по вопросам жилищн</w:t>
            </w:r>
            <w:proofErr w:type="gramStart"/>
            <w:r>
              <w:rPr>
                <w:sz w:val="28"/>
                <w:szCs w:val="28"/>
              </w:rPr>
              <w:t>о-</w:t>
            </w:r>
            <w:proofErr w:type="gramEnd"/>
            <w:r>
              <w:rPr>
                <w:sz w:val="28"/>
                <w:szCs w:val="28"/>
              </w:rPr>
              <w:t xml:space="preserve"> коммунального хозяйства администрации Благодарненского сельского поселения Отрадненского района, секретарь.</w:t>
            </w:r>
          </w:p>
          <w:p>
            <w:pPr>
              <w:pStyle w:val="a7"/>
              <w:ind w:left="0" w:firstLine="0"/>
              <w:rPr>
                <w:sz w:val="28"/>
                <w:szCs w:val="28"/>
              </w:rPr>
            </w:pPr>
          </w:p>
        </w:tc>
      </w:tr>
      <w:tr>
        <w:tc>
          <w:tcPr>
            <w:tcW w:w="3794" w:type="dxa"/>
          </w:tcPr>
          <w:p>
            <w:pPr>
              <w:pStyle w:val="a7"/>
              <w:ind w:left="0" w:firstLine="0"/>
              <w:rPr>
                <w:sz w:val="28"/>
                <w:szCs w:val="28"/>
              </w:rPr>
            </w:pPr>
          </w:p>
        </w:tc>
        <w:tc>
          <w:tcPr>
            <w:tcW w:w="283" w:type="dxa"/>
          </w:tcPr>
          <w:p>
            <w:pPr>
              <w:pStyle w:val="a7"/>
              <w:ind w:left="0" w:firstLine="0"/>
              <w:rPr>
                <w:sz w:val="28"/>
                <w:szCs w:val="28"/>
              </w:rPr>
            </w:pPr>
          </w:p>
        </w:tc>
        <w:tc>
          <w:tcPr>
            <w:tcW w:w="5918" w:type="dxa"/>
          </w:tcPr>
          <w:p>
            <w:pPr>
              <w:pStyle w:val="a7"/>
              <w:ind w:left="0" w:firstLine="0"/>
              <w:rPr>
                <w:sz w:val="28"/>
                <w:szCs w:val="28"/>
              </w:rPr>
            </w:pPr>
          </w:p>
        </w:tc>
      </w:tr>
      <w:tr>
        <w:tc>
          <w:tcPr>
            <w:tcW w:w="9995" w:type="dxa"/>
            <w:gridSpan w:val="3"/>
          </w:tcPr>
          <w:p>
            <w:pPr>
              <w:pStyle w:val="a7"/>
              <w:ind w:left="0" w:firstLine="0"/>
              <w:jc w:val="center"/>
              <w:rPr>
                <w:sz w:val="28"/>
                <w:szCs w:val="28"/>
              </w:rPr>
            </w:pPr>
            <w:r>
              <w:rPr>
                <w:sz w:val="28"/>
                <w:szCs w:val="28"/>
              </w:rPr>
              <w:t>Члены комиссии</w:t>
            </w:r>
          </w:p>
        </w:tc>
      </w:tr>
      <w:tr>
        <w:tc>
          <w:tcPr>
            <w:tcW w:w="9995" w:type="dxa"/>
            <w:gridSpan w:val="3"/>
          </w:tcPr>
          <w:p>
            <w:pPr>
              <w:pStyle w:val="a7"/>
              <w:ind w:left="0" w:firstLine="0"/>
              <w:jc w:val="center"/>
              <w:rPr>
                <w:sz w:val="28"/>
                <w:szCs w:val="28"/>
              </w:rPr>
            </w:pPr>
          </w:p>
        </w:tc>
      </w:tr>
      <w:tr>
        <w:tc>
          <w:tcPr>
            <w:tcW w:w="3794" w:type="dxa"/>
          </w:tcPr>
          <w:p>
            <w:pPr>
              <w:pStyle w:val="a7"/>
              <w:ind w:left="0" w:firstLine="0"/>
              <w:rPr>
                <w:sz w:val="28"/>
                <w:szCs w:val="28"/>
              </w:rPr>
            </w:pPr>
            <w:r>
              <w:rPr>
                <w:sz w:val="28"/>
                <w:szCs w:val="28"/>
              </w:rPr>
              <w:t>Воробьева</w:t>
            </w:r>
          </w:p>
          <w:p>
            <w:pPr>
              <w:pStyle w:val="a7"/>
              <w:ind w:left="0" w:firstLine="0"/>
              <w:rPr>
                <w:sz w:val="28"/>
                <w:szCs w:val="28"/>
              </w:rPr>
            </w:pPr>
            <w:r>
              <w:rPr>
                <w:sz w:val="28"/>
                <w:szCs w:val="28"/>
              </w:rPr>
              <w:t>Ирина Викторовна</w:t>
            </w:r>
          </w:p>
        </w:tc>
        <w:tc>
          <w:tcPr>
            <w:tcW w:w="283" w:type="dxa"/>
          </w:tcPr>
          <w:p>
            <w:pPr>
              <w:pStyle w:val="a7"/>
              <w:ind w:left="0" w:firstLine="0"/>
              <w:rPr>
                <w:sz w:val="28"/>
                <w:szCs w:val="28"/>
              </w:rPr>
            </w:pPr>
            <w:r>
              <w:rPr>
                <w:sz w:val="28"/>
                <w:szCs w:val="28"/>
              </w:rPr>
              <w:t>-</w:t>
            </w:r>
          </w:p>
        </w:tc>
        <w:tc>
          <w:tcPr>
            <w:tcW w:w="5918" w:type="dxa"/>
          </w:tcPr>
          <w:p>
            <w:pPr>
              <w:pStyle w:val="a7"/>
              <w:ind w:left="0" w:firstLine="0"/>
              <w:rPr>
                <w:sz w:val="28"/>
                <w:szCs w:val="28"/>
              </w:rPr>
            </w:pPr>
            <w:r>
              <w:rPr>
                <w:sz w:val="28"/>
                <w:szCs w:val="28"/>
              </w:rPr>
              <w:t>специалист по организационным вопросам администрации Благодарненского сельского поселения Отрадненского района;</w:t>
            </w:r>
          </w:p>
        </w:tc>
      </w:tr>
      <w:tr>
        <w:tc>
          <w:tcPr>
            <w:tcW w:w="3794" w:type="dxa"/>
          </w:tcPr>
          <w:p>
            <w:pPr>
              <w:pStyle w:val="a7"/>
              <w:ind w:left="0" w:firstLine="0"/>
              <w:rPr>
                <w:sz w:val="28"/>
                <w:szCs w:val="28"/>
              </w:rPr>
            </w:pPr>
          </w:p>
        </w:tc>
        <w:tc>
          <w:tcPr>
            <w:tcW w:w="283" w:type="dxa"/>
          </w:tcPr>
          <w:p>
            <w:pPr>
              <w:pStyle w:val="a7"/>
              <w:ind w:left="0" w:firstLine="0"/>
              <w:rPr>
                <w:sz w:val="28"/>
                <w:szCs w:val="28"/>
              </w:rPr>
            </w:pPr>
          </w:p>
        </w:tc>
        <w:tc>
          <w:tcPr>
            <w:tcW w:w="5918" w:type="dxa"/>
          </w:tcPr>
          <w:p>
            <w:pPr>
              <w:pStyle w:val="a7"/>
              <w:ind w:left="0" w:firstLine="0"/>
              <w:rPr>
                <w:sz w:val="28"/>
                <w:szCs w:val="28"/>
              </w:rPr>
            </w:pPr>
          </w:p>
        </w:tc>
      </w:tr>
      <w:tr>
        <w:tc>
          <w:tcPr>
            <w:tcW w:w="3794" w:type="dxa"/>
          </w:tcPr>
          <w:p>
            <w:pPr>
              <w:pStyle w:val="a7"/>
              <w:ind w:left="0" w:firstLine="0"/>
              <w:rPr>
                <w:sz w:val="28"/>
                <w:szCs w:val="28"/>
              </w:rPr>
            </w:pPr>
            <w:r>
              <w:rPr>
                <w:sz w:val="28"/>
                <w:szCs w:val="28"/>
              </w:rPr>
              <w:t>Николаева</w:t>
            </w:r>
          </w:p>
          <w:p>
            <w:pPr>
              <w:pStyle w:val="a7"/>
              <w:ind w:left="0" w:firstLine="0"/>
              <w:rPr>
                <w:sz w:val="28"/>
                <w:szCs w:val="28"/>
              </w:rPr>
            </w:pPr>
            <w:r>
              <w:rPr>
                <w:sz w:val="28"/>
                <w:szCs w:val="28"/>
              </w:rPr>
              <w:t>Людмила Николаевна</w:t>
            </w:r>
          </w:p>
        </w:tc>
        <w:tc>
          <w:tcPr>
            <w:tcW w:w="283" w:type="dxa"/>
          </w:tcPr>
          <w:p>
            <w:pPr>
              <w:pStyle w:val="a7"/>
              <w:ind w:left="0" w:firstLine="0"/>
              <w:rPr>
                <w:sz w:val="28"/>
                <w:szCs w:val="28"/>
              </w:rPr>
            </w:pPr>
            <w:r>
              <w:rPr>
                <w:sz w:val="28"/>
                <w:szCs w:val="28"/>
              </w:rPr>
              <w:t>-</w:t>
            </w:r>
          </w:p>
        </w:tc>
        <w:tc>
          <w:tcPr>
            <w:tcW w:w="5918" w:type="dxa"/>
          </w:tcPr>
          <w:p>
            <w:pPr>
              <w:pStyle w:val="a7"/>
              <w:ind w:left="0" w:firstLine="0"/>
              <w:rPr>
                <w:sz w:val="28"/>
                <w:szCs w:val="28"/>
              </w:rPr>
            </w:pPr>
            <w:r>
              <w:rPr>
                <w:sz w:val="28"/>
                <w:szCs w:val="28"/>
              </w:rPr>
              <w:t>специалист по вопросам малых форм хозяйствования;</w:t>
            </w:r>
          </w:p>
        </w:tc>
      </w:tr>
      <w:tr>
        <w:tc>
          <w:tcPr>
            <w:tcW w:w="3794" w:type="dxa"/>
          </w:tcPr>
          <w:p>
            <w:pPr>
              <w:pStyle w:val="a7"/>
              <w:ind w:left="0" w:firstLine="0"/>
              <w:rPr>
                <w:sz w:val="28"/>
                <w:szCs w:val="28"/>
              </w:rPr>
            </w:pPr>
          </w:p>
        </w:tc>
        <w:tc>
          <w:tcPr>
            <w:tcW w:w="283" w:type="dxa"/>
          </w:tcPr>
          <w:p>
            <w:pPr>
              <w:pStyle w:val="a7"/>
              <w:ind w:left="0" w:firstLine="0"/>
              <w:rPr>
                <w:sz w:val="28"/>
                <w:szCs w:val="28"/>
              </w:rPr>
            </w:pPr>
          </w:p>
        </w:tc>
        <w:tc>
          <w:tcPr>
            <w:tcW w:w="5918" w:type="dxa"/>
          </w:tcPr>
          <w:p>
            <w:pPr>
              <w:pStyle w:val="a7"/>
              <w:ind w:left="0" w:firstLine="0"/>
              <w:rPr>
                <w:sz w:val="28"/>
                <w:szCs w:val="28"/>
              </w:rPr>
            </w:pPr>
          </w:p>
        </w:tc>
      </w:tr>
      <w:tr>
        <w:tc>
          <w:tcPr>
            <w:tcW w:w="3794" w:type="dxa"/>
          </w:tcPr>
          <w:p>
            <w:pPr>
              <w:pStyle w:val="a7"/>
              <w:ind w:left="0" w:firstLine="0"/>
              <w:rPr>
                <w:sz w:val="28"/>
                <w:szCs w:val="28"/>
              </w:rPr>
            </w:pPr>
            <w:proofErr w:type="spellStart"/>
            <w:r>
              <w:rPr>
                <w:sz w:val="28"/>
                <w:szCs w:val="28"/>
              </w:rPr>
              <w:t>Шапоренко</w:t>
            </w:r>
            <w:proofErr w:type="spellEnd"/>
          </w:p>
          <w:p>
            <w:pPr>
              <w:pStyle w:val="a7"/>
              <w:ind w:left="0" w:firstLine="0"/>
              <w:rPr>
                <w:sz w:val="28"/>
                <w:szCs w:val="28"/>
              </w:rPr>
            </w:pPr>
            <w:r>
              <w:rPr>
                <w:sz w:val="28"/>
                <w:szCs w:val="28"/>
              </w:rPr>
              <w:t>Антонина Николаевна</w:t>
            </w:r>
          </w:p>
        </w:tc>
        <w:tc>
          <w:tcPr>
            <w:tcW w:w="283" w:type="dxa"/>
          </w:tcPr>
          <w:p>
            <w:pPr>
              <w:pStyle w:val="a7"/>
              <w:ind w:left="0" w:firstLine="0"/>
              <w:rPr>
                <w:sz w:val="28"/>
                <w:szCs w:val="28"/>
              </w:rPr>
            </w:pPr>
            <w:r>
              <w:rPr>
                <w:sz w:val="28"/>
                <w:szCs w:val="28"/>
              </w:rPr>
              <w:t>-</w:t>
            </w:r>
          </w:p>
        </w:tc>
        <w:tc>
          <w:tcPr>
            <w:tcW w:w="5918" w:type="dxa"/>
          </w:tcPr>
          <w:p>
            <w:pPr>
              <w:pStyle w:val="a7"/>
              <w:ind w:left="0" w:firstLine="0"/>
              <w:rPr>
                <w:sz w:val="28"/>
                <w:szCs w:val="28"/>
              </w:rPr>
            </w:pPr>
            <w:r>
              <w:rPr>
                <w:sz w:val="28"/>
                <w:szCs w:val="28"/>
              </w:rPr>
              <w:t>секретар</w:t>
            </w:r>
            <w:proofErr w:type="gramStart"/>
            <w:r>
              <w:rPr>
                <w:sz w:val="28"/>
                <w:szCs w:val="28"/>
              </w:rPr>
              <w:t>ь-</w:t>
            </w:r>
            <w:proofErr w:type="gramEnd"/>
            <w:r>
              <w:rPr>
                <w:sz w:val="28"/>
                <w:szCs w:val="28"/>
              </w:rPr>
              <w:t xml:space="preserve"> делопроизводитель администрации Благодарненского сельского поселения Отрадненского района.</w:t>
            </w:r>
          </w:p>
        </w:tc>
      </w:tr>
    </w:tbl>
    <w:p>
      <w:pPr>
        <w:pStyle w:val="a7"/>
        <w:ind w:left="0" w:firstLine="0"/>
        <w:rPr>
          <w:sz w:val="28"/>
          <w:szCs w:val="28"/>
        </w:rPr>
      </w:pPr>
    </w:p>
    <w:p>
      <w:pPr>
        <w:pStyle w:val="a7"/>
        <w:ind w:left="0" w:firstLine="0"/>
        <w:rPr>
          <w:sz w:val="28"/>
          <w:szCs w:val="28"/>
        </w:rPr>
      </w:pPr>
    </w:p>
    <w:p>
      <w:pPr>
        <w:tabs>
          <w:tab w:val="left" w:pos="142"/>
          <w:tab w:val="left" w:pos="5220"/>
        </w:tabs>
        <w:suppressAutoHyphens/>
        <w:spacing w:after="0" w:line="240" w:lineRule="auto"/>
        <w:ind w:left="0" w:firstLine="0"/>
        <w:rPr>
          <w:sz w:val="28"/>
          <w:szCs w:val="28"/>
        </w:rPr>
      </w:pPr>
      <w:r>
        <w:rPr>
          <w:sz w:val="28"/>
          <w:szCs w:val="28"/>
        </w:rPr>
        <w:t>Специалист по вопросам жилищн</w:t>
      </w:r>
      <w:proofErr w:type="gramStart"/>
      <w:r>
        <w:rPr>
          <w:sz w:val="28"/>
          <w:szCs w:val="28"/>
        </w:rPr>
        <w:t>о-</w:t>
      </w:r>
      <w:proofErr w:type="gramEnd"/>
      <w:r>
        <w:rPr>
          <w:sz w:val="28"/>
          <w:szCs w:val="28"/>
        </w:rPr>
        <w:t xml:space="preserve"> коммунального </w:t>
      </w:r>
    </w:p>
    <w:p>
      <w:pPr>
        <w:tabs>
          <w:tab w:val="left" w:pos="142"/>
          <w:tab w:val="left" w:pos="5220"/>
        </w:tabs>
        <w:suppressAutoHyphens/>
        <w:spacing w:after="0" w:line="240" w:lineRule="auto"/>
        <w:ind w:left="0" w:firstLine="0"/>
        <w:rPr>
          <w:sz w:val="28"/>
          <w:szCs w:val="28"/>
        </w:rPr>
      </w:pPr>
      <w:r>
        <w:rPr>
          <w:sz w:val="28"/>
          <w:szCs w:val="28"/>
        </w:rPr>
        <w:t xml:space="preserve">хозяйства администрации Благодарненского </w:t>
      </w:r>
    </w:p>
    <w:p>
      <w:pPr>
        <w:tabs>
          <w:tab w:val="left" w:pos="142"/>
          <w:tab w:val="left" w:pos="5220"/>
        </w:tabs>
        <w:suppressAutoHyphens/>
        <w:spacing w:after="0" w:line="240" w:lineRule="auto"/>
        <w:ind w:left="0" w:firstLine="0"/>
        <w:rPr>
          <w:sz w:val="28"/>
          <w:szCs w:val="28"/>
        </w:rPr>
      </w:pPr>
      <w:r>
        <w:rPr>
          <w:sz w:val="28"/>
          <w:szCs w:val="28"/>
        </w:rPr>
        <w:t>сельского поселения Отрадненского района</w:t>
      </w:r>
      <w:r>
        <w:rPr>
          <w:sz w:val="28"/>
          <w:szCs w:val="28"/>
        </w:rPr>
        <w:tab/>
      </w:r>
      <w:r>
        <w:rPr>
          <w:sz w:val="28"/>
          <w:szCs w:val="28"/>
        </w:rPr>
        <w:tab/>
      </w:r>
      <w:r>
        <w:rPr>
          <w:sz w:val="28"/>
          <w:szCs w:val="28"/>
        </w:rPr>
        <w:tab/>
        <w:t xml:space="preserve">  Л.С. Баранова</w:t>
      </w:r>
    </w:p>
    <w:sectPr>
      <w:headerReference w:type="default" r:id="rId9"/>
      <w:pgSz w:w="11906" w:h="16838"/>
      <w:pgMar w:top="709" w:right="709"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3067"/>
    <w:multiLevelType w:val="hybridMultilevel"/>
    <w:tmpl w:val="357C2CF2"/>
    <w:lvl w:ilvl="0" w:tplc="98AA596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3002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84F5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A5D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CA0E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18DD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8EA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6B6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ACFF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320C43"/>
    <w:multiLevelType w:val="hybridMultilevel"/>
    <w:tmpl w:val="0C1ABC72"/>
    <w:lvl w:ilvl="0" w:tplc="F39A2002">
      <w:start w:val="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72928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5AF9A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700FC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0489D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0475B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02F56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72CA5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98BD7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2F044E0"/>
    <w:multiLevelType w:val="hybridMultilevel"/>
    <w:tmpl w:val="619273C8"/>
    <w:lvl w:ilvl="0" w:tplc="29A87B18">
      <w:start w:val="2"/>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B0D4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A87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C829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6A60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20B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8AE9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246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8A8C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D061902"/>
    <w:multiLevelType w:val="hybridMultilevel"/>
    <w:tmpl w:val="F2D475F2"/>
    <w:lvl w:ilvl="0" w:tplc="24E81B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309F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C235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4D3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6E89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CB4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015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367E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EC8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8F45B72"/>
    <w:multiLevelType w:val="multilevel"/>
    <w:tmpl w:val="F0301CB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37234E1"/>
    <w:multiLevelType w:val="multilevel"/>
    <w:tmpl w:val="EE109C5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6D61E1B"/>
    <w:multiLevelType w:val="hybridMultilevel"/>
    <w:tmpl w:val="91FCE388"/>
    <w:lvl w:ilvl="0" w:tplc="5CD6E72E">
      <w:start w:val="1"/>
      <w:numFmt w:val="decimal"/>
      <w:pStyle w:val="1"/>
      <w:lvlText w:val="%1."/>
      <w:lvlJc w:val="left"/>
      <w:pPr>
        <w:ind w:left="2552"/>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tplc="BD747F38">
      <w:start w:val="1"/>
      <w:numFmt w:val="lowerLetter"/>
      <w:lvlText w:val="%2"/>
      <w:lvlJc w:val="left"/>
      <w:pPr>
        <w:ind w:left="2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400C9A">
      <w:start w:val="1"/>
      <w:numFmt w:val="lowerRoman"/>
      <w:lvlText w:val="%3"/>
      <w:lvlJc w:val="left"/>
      <w:pPr>
        <w:ind w:left="3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EA83A6">
      <w:start w:val="1"/>
      <w:numFmt w:val="decimal"/>
      <w:lvlText w:val="%4"/>
      <w:lvlJc w:val="left"/>
      <w:pPr>
        <w:ind w:left="4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3044C4">
      <w:start w:val="1"/>
      <w:numFmt w:val="lowerLetter"/>
      <w:lvlText w:val="%5"/>
      <w:lvlJc w:val="left"/>
      <w:pPr>
        <w:ind w:left="4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54C268">
      <w:start w:val="1"/>
      <w:numFmt w:val="lowerRoman"/>
      <w:lvlText w:val="%6"/>
      <w:lvlJc w:val="left"/>
      <w:pPr>
        <w:ind w:left="5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C8BFD6">
      <w:start w:val="1"/>
      <w:numFmt w:val="decimal"/>
      <w:lvlText w:val="%7"/>
      <w:lvlJc w:val="left"/>
      <w:pPr>
        <w:ind w:left="63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1609AC">
      <w:start w:val="1"/>
      <w:numFmt w:val="lowerLetter"/>
      <w:lvlText w:val="%8"/>
      <w:lvlJc w:val="left"/>
      <w:pPr>
        <w:ind w:left="70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778AA4A">
      <w:start w:val="1"/>
      <w:numFmt w:val="lowerRoman"/>
      <w:lvlText w:val="%9"/>
      <w:lvlJc w:val="left"/>
      <w:pPr>
        <w:ind w:left="7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5E1F1177"/>
    <w:multiLevelType w:val="hybridMultilevel"/>
    <w:tmpl w:val="74EAA31A"/>
    <w:lvl w:ilvl="0" w:tplc="A0BCC71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72B45A">
      <w:start w:val="1"/>
      <w:numFmt w:val="bullet"/>
      <w:lvlText w:val="o"/>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88BEF2">
      <w:start w:val="1"/>
      <w:numFmt w:val="bullet"/>
      <w:lvlText w:val="▪"/>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C25A4C">
      <w:start w:val="1"/>
      <w:numFmt w:val="bullet"/>
      <w:lvlText w:val="•"/>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107B2A">
      <w:start w:val="1"/>
      <w:numFmt w:val="bullet"/>
      <w:lvlText w:val="o"/>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2EC71A">
      <w:start w:val="1"/>
      <w:numFmt w:val="bullet"/>
      <w:lvlText w:val="▪"/>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045936">
      <w:start w:val="1"/>
      <w:numFmt w:val="bullet"/>
      <w:lvlText w:val="•"/>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A62D76">
      <w:start w:val="1"/>
      <w:numFmt w:val="bullet"/>
      <w:lvlText w:val="o"/>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FE9546">
      <w:start w:val="1"/>
      <w:numFmt w:val="bullet"/>
      <w:lvlText w:val="▪"/>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688F0DE4"/>
    <w:multiLevelType w:val="multilevel"/>
    <w:tmpl w:val="AB5EDA6E"/>
    <w:lvl w:ilvl="0">
      <w:start w:val="1"/>
      <w:numFmt w:val="decimal"/>
      <w:lvlText w:val="%1."/>
      <w:lvlJc w:val="left"/>
      <w:pPr>
        <w:ind w:left="1119" w:hanging="435"/>
      </w:pPr>
      <w:rPr>
        <w:rFonts w:hint="default"/>
      </w:rPr>
    </w:lvl>
    <w:lvl w:ilvl="1">
      <w:start w:val="6"/>
      <w:numFmt w:val="decimal"/>
      <w:isLgl/>
      <w:lvlText w:val="%1.%2"/>
      <w:lvlJc w:val="left"/>
      <w:pPr>
        <w:ind w:left="1095" w:hanging="375"/>
      </w:pPr>
      <w:rPr>
        <w:rFonts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304"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36" w:hanging="1800"/>
      </w:pPr>
      <w:rPr>
        <w:rFonts w:hint="default"/>
      </w:rPr>
    </w:lvl>
    <w:lvl w:ilvl="8">
      <w:start w:val="1"/>
      <w:numFmt w:val="decimal"/>
      <w:isLgl/>
      <w:lvlText w:val="%1.%2.%3.%4.%5.%6.%7.%8.%9"/>
      <w:lvlJc w:val="left"/>
      <w:pPr>
        <w:ind w:left="3132" w:hanging="2160"/>
      </w:pPr>
      <w:rPr>
        <w:rFonts w:hint="default"/>
      </w:rPr>
    </w:lvl>
  </w:abstractNum>
  <w:abstractNum w:abstractNumId="9">
    <w:nsid w:val="7B293470"/>
    <w:multiLevelType w:val="hybridMultilevel"/>
    <w:tmpl w:val="E43464E4"/>
    <w:lvl w:ilvl="0" w:tplc="D7F2226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2691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3ADA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527C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C3EF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8E11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8A9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E77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420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
  </w:num>
  <w:num w:numId="3">
    <w:abstractNumId w:val="3"/>
  </w:num>
  <w:num w:numId="4">
    <w:abstractNumId w:val="2"/>
  </w:num>
  <w:num w:numId="5">
    <w:abstractNumId w:val="9"/>
  </w:num>
  <w:num w:numId="6">
    <w:abstractNumId w:val="4"/>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5530" w:right="813" w:firstLine="698"/>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pPr>
      <w:keepNext/>
      <w:keepLines/>
      <w:numPr>
        <w:numId w:val="9"/>
      </w:numPr>
      <w:spacing w:after="164"/>
      <w:ind w:left="10" w:right="37"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color w:val="000000"/>
      <w:sz w:val="24"/>
      <w:lang w:eastAsia="ru-RU"/>
    </w:rPr>
  </w:style>
  <w:style w:type="table" w:customStyle="1" w:styleId="TableGrid">
    <w:name w:val="TableGri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rPr>
      <w:rFonts w:ascii="Times New Roman" w:eastAsia="Times New Roman" w:hAnsi="Times New Roman" w:cs="Times New Roman"/>
      <w:color w:val="000000"/>
      <w:sz w:val="24"/>
      <w:lang w:eastAsia="ru-RU"/>
    </w:rPr>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rPr>
      <w:rFonts w:ascii="Times New Roman" w:eastAsia="Times New Roman" w:hAnsi="Times New Roman" w:cs="Times New Roman"/>
      <w:color w:val="000000"/>
      <w:sz w:val="24"/>
      <w:lang w:eastAsia="ru-RU"/>
    </w:rPr>
  </w:style>
  <w:style w:type="paragraph" w:styleId="a7">
    <w:name w:val="List Paragraph"/>
    <w:basedOn w:val="a"/>
    <w:uiPriority w:val="34"/>
    <w:qFormat/>
    <w:pPr>
      <w:ind w:left="720"/>
      <w:contextualSpacing/>
    </w:pPr>
  </w:style>
  <w:style w:type="paragraph" w:styleId="a8">
    <w:name w:val="Normal (Web)"/>
    <w:basedOn w:val="a"/>
    <w:uiPriority w:val="99"/>
    <w:pPr>
      <w:spacing w:before="100" w:beforeAutospacing="1" w:after="100" w:afterAutospacing="1" w:line="240" w:lineRule="auto"/>
      <w:ind w:left="0" w:right="0" w:firstLine="0"/>
      <w:jc w:val="left"/>
    </w:pPr>
    <w:rPr>
      <w:rFonts w:eastAsiaTheme="minorEastAsia"/>
      <w:color w:val="auto"/>
      <w:szCs w:val="24"/>
    </w:rPr>
  </w:style>
  <w:style w:type="table" w:styleId="a9">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aliases w:val="Знак"/>
    <w:basedOn w:val="a"/>
    <w:link w:val="ab"/>
    <w:unhideWhenUsed/>
    <w:pPr>
      <w:spacing w:after="0" w:line="240" w:lineRule="auto"/>
      <w:ind w:left="0" w:right="0" w:firstLine="0"/>
      <w:jc w:val="left"/>
    </w:pPr>
    <w:rPr>
      <w:rFonts w:ascii="Courier New" w:hAnsi="Courier New"/>
      <w:color w:val="auto"/>
      <w:sz w:val="20"/>
      <w:szCs w:val="20"/>
      <w:lang w:val="x-none" w:eastAsia="x-none"/>
    </w:rPr>
  </w:style>
  <w:style w:type="character" w:customStyle="1" w:styleId="ab">
    <w:name w:val="Текст Знак"/>
    <w:aliases w:val="Знак Знак"/>
    <w:basedOn w:val="a0"/>
    <w:link w:val="aa"/>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eastAsia="Times New Roman" w:hAnsi="Segoe UI" w:cs="Segoe UI"/>
      <w:color w:val="000000"/>
      <w:sz w:val="18"/>
      <w:szCs w:val="18"/>
      <w:lang w:eastAsia="ru-RU"/>
    </w:rPr>
  </w:style>
  <w:style w:type="paragraph" w:customStyle="1" w:styleId="ConsPlusTitle">
    <w:name w:val="ConsPlusTitl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
    <w:uiPriority w:val="99"/>
    <w:pPr>
      <w:widowControl w:val="0"/>
      <w:autoSpaceDE w:val="0"/>
      <w:autoSpaceDN w:val="0"/>
      <w:adjustRightInd w:val="0"/>
      <w:spacing w:after="0" w:line="322" w:lineRule="exact"/>
      <w:ind w:left="0" w:right="0" w:firstLine="0"/>
    </w:pPr>
    <w:rPr>
      <w:color w:val="auto"/>
      <w:szCs w:val="24"/>
    </w:rPr>
  </w:style>
  <w:style w:type="character" w:customStyle="1" w:styleId="FontStyle14">
    <w:name w:val="Font Style14"/>
    <w:uiPriority w:val="99"/>
    <w:rPr>
      <w:rFonts w:ascii="Times New Roman" w:hAnsi="Times New Roman" w:cs="Times New Roman" w:hint="default"/>
      <w:b/>
      <w:bCs/>
      <w:sz w:val="26"/>
      <w:szCs w:val="26"/>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5530" w:right="813" w:firstLine="698"/>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pPr>
      <w:keepNext/>
      <w:keepLines/>
      <w:numPr>
        <w:numId w:val="9"/>
      </w:numPr>
      <w:spacing w:after="164"/>
      <w:ind w:left="10" w:right="37"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color w:val="000000"/>
      <w:sz w:val="24"/>
      <w:lang w:eastAsia="ru-RU"/>
    </w:rPr>
  </w:style>
  <w:style w:type="table" w:customStyle="1" w:styleId="TableGrid">
    <w:name w:val="TableGri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rPr>
      <w:rFonts w:ascii="Times New Roman" w:eastAsia="Times New Roman" w:hAnsi="Times New Roman" w:cs="Times New Roman"/>
      <w:color w:val="000000"/>
      <w:sz w:val="24"/>
      <w:lang w:eastAsia="ru-RU"/>
    </w:rPr>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rPr>
      <w:rFonts w:ascii="Times New Roman" w:eastAsia="Times New Roman" w:hAnsi="Times New Roman" w:cs="Times New Roman"/>
      <w:color w:val="000000"/>
      <w:sz w:val="24"/>
      <w:lang w:eastAsia="ru-RU"/>
    </w:rPr>
  </w:style>
  <w:style w:type="paragraph" w:styleId="a7">
    <w:name w:val="List Paragraph"/>
    <w:basedOn w:val="a"/>
    <w:uiPriority w:val="34"/>
    <w:qFormat/>
    <w:pPr>
      <w:ind w:left="720"/>
      <w:contextualSpacing/>
    </w:pPr>
  </w:style>
  <w:style w:type="paragraph" w:styleId="a8">
    <w:name w:val="Normal (Web)"/>
    <w:basedOn w:val="a"/>
    <w:uiPriority w:val="99"/>
    <w:pPr>
      <w:spacing w:before="100" w:beforeAutospacing="1" w:after="100" w:afterAutospacing="1" w:line="240" w:lineRule="auto"/>
      <w:ind w:left="0" w:right="0" w:firstLine="0"/>
      <w:jc w:val="left"/>
    </w:pPr>
    <w:rPr>
      <w:rFonts w:eastAsiaTheme="minorEastAsia"/>
      <w:color w:val="auto"/>
      <w:szCs w:val="24"/>
    </w:rPr>
  </w:style>
  <w:style w:type="table" w:styleId="a9">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aliases w:val="Знак"/>
    <w:basedOn w:val="a"/>
    <w:link w:val="ab"/>
    <w:unhideWhenUsed/>
    <w:pPr>
      <w:spacing w:after="0" w:line="240" w:lineRule="auto"/>
      <w:ind w:left="0" w:right="0" w:firstLine="0"/>
      <w:jc w:val="left"/>
    </w:pPr>
    <w:rPr>
      <w:rFonts w:ascii="Courier New" w:hAnsi="Courier New"/>
      <w:color w:val="auto"/>
      <w:sz w:val="20"/>
      <w:szCs w:val="20"/>
      <w:lang w:val="x-none" w:eastAsia="x-none"/>
    </w:rPr>
  </w:style>
  <w:style w:type="character" w:customStyle="1" w:styleId="ab">
    <w:name w:val="Текст Знак"/>
    <w:aliases w:val="Знак Знак"/>
    <w:basedOn w:val="a0"/>
    <w:link w:val="aa"/>
    <w:rPr>
      <w:rFonts w:ascii="Courier New" w:eastAsia="Times New Roman" w:hAnsi="Courier New" w:cs="Times New Roman"/>
      <w:sz w:val="20"/>
      <w:szCs w:val="20"/>
      <w:lang w:val="x-none" w:eastAsia="x-none"/>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eastAsia="Times New Roman" w:hAnsi="Segoe UI" w:cs="Segoe UI"/>
      <w:color w:val="000000"/>
      <w:sz w:val="18"/>
      <w:szCs w:val="18"/>
      <w:lang w:eastAsia="ru-RU"/>
    </w:rPr>
  </w:style>
  <w:style w:type="paragraph" w:customStyle="1" w:styleId="ConsPlusTitle">
    <w:name w:val="ConsPlusTitl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
    <w:uiPriority w:val="99"/>
    <w:pPr>
      <w:widowControl w:val="0"/>
      <w:autoSpaceDE w:val="0"/>
      <w:autoSpaceDN w:val="0"/>
      <w:adjustRightInd w:val="0"/>
      <w:spacing w:after="0" w:line="322" w:lineRule="exact"/>
      <w:ind w:left="0" w:right="0" w:firstLine="0"/>
    </w:pPr>
    <w:rPr>
      <w:color w:val="auto"/>
      <w:szCs w:val="24"/>
    </w:rPr>
  </w:style>
  <w:style w:type="character" w:customStyle="1" w:styleId="FontStyle14">
    <w:name w:val="Font Style14"/>
    <w:uiPriority w:val="99"/>
    <w:rPr>
      <w:rFonts w:ascii="Times New Roman" w:hAnsi="Times New Roman" w:cs="Times New Roman" w:hint="default"/>
      <w:b/>
      <w:bCs/>
      <w:sz w:val="26"/>
      <w:szCs w:val="26"/>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1298</Words>
  <Characters>7403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Асланян</dc:creator>
  <cp:lastModifiedBy>obshi-otdel</cp:lastModifiedBy>
  <cp:revision>2</cp:revision>
  <cp:lastPrinted>2022-01-20T05:48:00Z</cp:lastPrinted>
  <dcterms:created xsi:type="dcterms:W3CDTF">2024-04-12T10:34:00Z</dcterms:created>
  <dcterms:modified xsi:type="dcterms:W3CDTF">2024-04-12T10:34:00Z</dcterms:modified>
</cp:coreProperties>
</file>