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32F21" w:rsidRPr="00A32F21" w:rsidRDefault="00A32F21" w:rsidP="00A3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037777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7F3FA7">
        <w:rPr>
          <w:rFonts w:ascii="Times New Roman" w:hAnsi="Times New Roman" w:cs="Times New Roman"/>
          <w:b/>
          <w:sz w:val="28"/>
          <w:szCs w:val="28"/>
        </w:rPr>
        <w:t>СЕМЬДЕСЯТ ДЕВЯТАЯ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(II</w:t>
      </w:r>
      <w:r w:rsidRPr="00A32F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037777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329B">
        <w:rPr>
          <w:rFonts w:ascii="Times New Roman" w:hAnsi="Times New Roman" w:cs="Times New Roman"/>
          <w:sz w:val="28"/>
          <w:szCs w:val="28"/>
        </w:rPr>
        <w:t xml:space="preserve">т </w:t>
      </w:r>
      <w:r w:rsidR="007F3FA7">
        <w:rPr>
          <w:rFonts w:ascii="Times New Roman" w:hAnsi="Times New Roman" w:cs="Times New Roman"/>
          <w:sz w:val="28"/>
          <w:szCs w:val="28"/>
        </w:rPr>
        <w:t>27.03.2019</w:t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2C494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F3FA7">
        <w:rPr>
          <w:rFonts w:ascii="Times New Roman" w:hAnsi="Times New Roman" w:cs="Times New Roman"/>
          <w:sz w:val="28"/>
          <w:szCs w:val="28"/>
        </w:rPr>
        <w:t>321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A32F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2F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2F21">
        <w:rPr>
          <w:rFonts w:ascii="Times New Roman" w:hAnsi="Times New Roman" w:cs="Times New Roman"/>
          <w:sz w:val="28"/>
          <w:szCs w:val="28"/>
        </w:rPr>
        <w:t>лагодарное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Об исполнении индикативного плана социально-экономического 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развития Благодарненского сельского поселения </w:t>
      </w:r>
    </w:p>
    <w:p w:rsid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 за 201</w:t>
      </w:r>
      <w:r w:rsidR="007F3FA7">
        <w:rPr>
          <w:rFonts w:ascii="Times New Roman" w:hAnsi="Times New Roman" w:cs="Times New Roman"/>
          <w:b/>
          <w:sz w:val="28"/>
          <w:szCs w:val="28"/>
        </w:rPr>
        <w:t>8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9" w:firstLine="701"/>
        <w:jc w:val="both"/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>р</w:t>
      </w:r>
      <w:proofErr w:type="gramEnd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 xml:space="preserve"> е ш и л: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201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201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32F2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(прилагается)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Рекомендовать администрации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 поселения Отрадненского района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32F21" w:rsidRPr="00A32F21" w:rsidRDefault="00A32F21" w:rsidP="00A32F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усилить </w:t>
      </w:r>
      <w:proofErr w:type="gramStart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показателей индикативного плана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сельского поселения.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A32F21" w:rsidRPr="00A32F21" w:rsidRDefault="00A32F21" w:rsidP="00A32F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принятия.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Благодарненского </w:t>
      </w:r>
      <w:proofErr w:type="gram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Дудченко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Благодарненского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gramStart"/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6C" w:rsidRPr="00A32F21" w:rsidRDefault="00BD096C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Default="00A32F21" w:rsidP="00A32F21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32F21" w:rsidRDefault="00A32F21" w:rsidP="00A32F21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32F21" w:rsidRDefault="00A32F21" w:rsidP="00CC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7777" w:rsidRDefault="00037777" w:rsidP="00CC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7" w:rsidRPr="00A32F21" w:rsidRDefault="00037777" w:rsidP="00037777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037777" w:rsidRPr="00A32F21" w:rsidRDefault="00037777" w:rsidP="00037777">
      <w:pPr>
        <w:pStyle w:val="1"/>
        <w:spacing w:before="0" w:after="0"/>
        <w:ind w:left="424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   к решению Совета Благодарненского</w:t>
      </w:r>
    </w:p>
    <w:p w:rsidR="00037777" w:rsidRPr="00A32F21" w:rsidRDefault="00037777" w:rsidP="00037777">
      <w:pPr>
        <w:pStyle w:val="1"/>
        <w:spacing w:before="0" w:after="0"/>
        <w:ind w:left="3540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сельского поселения Отрадненского</w:t>
      </w:r>
    </w:p>
    <w:p w:rsidR="00037777" w:rsidRPr="00A32F21" w:rsidRDefault="00037777" w:rsidP="00037777">
      <w:pPr>
        <w:pStyle w:val="1"/>
        <w:spacing w:before="0" w:after="0"/>
        <w:ind w:left="3540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района</w:t>
      </w:r>
    </w:p>
    <w:p w:rsidR="00037777" w:rsidRDefault="00037777" w:rsidP="00037777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27.03.2019 № 321</w:t>
      </w: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индикативного  плана социально-экономическо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</w:t>
      </w: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Благодарненского </w:t>
      </w: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оселения </w:t>
      </w:r>
    </w:p>
    <w:p w:rsidR="00037777" w:rsidRP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Отрадненского района </w:t>
      </w: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 год</w:t>
      </w:r>
    </w:p>
    <w:p w:rsidR="00037777" w:rsidRDefault="00037777" w:rsidP="0003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46"/>
        <w:gridCol w:w="990"/>
        <w:gridCol w:w="1081"/>
        <w:gridCol w:w="899"/>
        <w:gridCol w:w="817"/>
        <w:gridCol w:w="1038"/>
      </w:tblGrid>
      <w:tr w:rsidR="00037777" w:rsidRPr="00037777" w:rsidTr="00037777">
        <w:trPr>
          <w:trHeight w:val="630"/>
        </w:trPr>
        <w:tc>
          <w:tcPr>
            <w:tcW w:w="7180" w:type="dxa"/>
            <w:vMerge w:val="restart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Показатели, единица измерения</w:t>
            </w:r>
          </w:p>
        </w:tc>
        <w:tc>
          <w:tcPr>
            <w:tcW w:w="122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0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8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 роста</w:t>
            </w:r>
          </w:p>
        </w:tc>
      </w:tr>
      <w:tr w:rsidR="00037777" w:rsidRPr="00037777" w:rsidTr="00037777">
        <w:trPr>
          <w:trHeight w:val="405"/>
        </w:trPr>
        <w:tc>
          <w:tcPr>
            <w:tcW w:w="7180" w:type="dxa"/>
            <w:vMerge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14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4/3*100</w:t>
            </w:r>
          </w:p>
        </w:tc>
        <w:tc>
          <w:tcPr>
            <w:tcW w:w="148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4/2*100</w:t>
            </w:r>
          </w:p>
        </w:tc>
      </w:tr>
      <w:tr w:rsidR="00037777" w:rsidRPr="00037777" w:rsidTr="00037777">
        <w:trPr>
          <w:trHeight w:val="375"/>
        </w:trPr>
        <w:tc>
          <w:tcPr>
            <w:tcW w:w="718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2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5,196</w:t>
            </w:r>
          </w:p>
        </w:tc>
        <w:tc>
          <w:tcPr>
            <w:tcW w:w="10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5,232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100,62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100,69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9,900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15,500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138,39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156,57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1,160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1,160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100,68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Среднемесячные доходы занятых в личных подсобных хозяйствах,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117,39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110,00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Прибыль прибыльных предприятий,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Убыток предприятий, </w:t>
            </w:r>
            <w:proofErr w:type="spell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Прибыль (убыток) - сальдо,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106900,0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91420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85,52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101,58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Добыча полезных ископаемых (C), </w:t>
            </w:r>
            <w:proofErr w:type="spell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 ( по полному кругу )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Обрабатывающие производства (D), </w:t>
            </w:r>
            <w:proofErr w:type="spell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( по полному кругу )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5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4952,7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4998,3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83,31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100,92</w:t>
            </w:r>
          </w:p>
        </w:tc>
      </w:tr>
      <w:tr w:rsidR="00037777" w:rsidRPr="00037777" w:rsidTr="00037777">
        <w:trPr>
          <w:trHeight w:val="52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1. сыр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2. хлеб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250576,00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1343438,00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250625,0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18,66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100,02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159310,0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997560,00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159350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15,97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100,03</w:t>
            </w:r>
          </w:p>
        </w:tc>
      </w:tr>
      <w:tr w:rsidR="00037777" w:rsidRPr="00037777" w:rsidTr="00037777">
        <w:trPr>
          <w:trHeight w:val="51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155840,00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1085,0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100,46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90186,0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190038,00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90190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47,46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Зерно (в весе  после доработки),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58,40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58,30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58,50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100,34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100,17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Рис,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Кукуруза,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120,00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Соя,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120,00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Сахарная свекла, тыс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42,27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102,25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113,33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94,44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93,48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96,27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92,68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100,88</w:t>
            </w:r>
          </w:p>
        </w:tc>
      </w:tr>
      <w:tr w:rsidR="00037777" w:rsidRPr="00037777" w:rsidTr="00037777">
        <w:trPr>
          <w:trHeight w:val="5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крестьянских (фермерских) хозяйствах и у </w:t>
            </w: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49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Овощи - всего,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5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Плоды и ягоды - всего,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Виноград - всего,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52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Скот и птица (в живом весе)- всего, тыс. тонн 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0,499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0,335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0,396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118,09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79,26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0,094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69,67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88,84</w:t>
            </w:r>
          </w:p>
        </w:tc>
      </w:tr>
      <w:tr w:rsidR="00037777" w:rsidRPr="00037777" w:rsidTr="00037777">
        <w:trPr>
          <w:trHeight w:val="55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240,00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Молок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всего,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5,496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6,140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5,655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92,10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102,89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3,047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2,700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3,195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118,33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104,85</w:t>
            </w:r>
          </w:p>
        </w:tc>
      </w:tr>
      <w:tr w:rsidR="00037777" w:rsidRPr="00037777" w:rsidTr="00037777">
        <w:trPr>
          <w:trHeight w:val="52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крестьянских </w:t>
            </w: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0,019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105,26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2,430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2,440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71,76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100,41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Яйц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всего, тыс. штук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1303,0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68,76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100,11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1303,0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68,76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100,11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Шерст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всего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Улов рыбы в прудовых и других рыбоводных хозяйствах, тыс. тонн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2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1274,0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91,00</w:t>
            </w: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946,0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841,0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88,90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85,90</w:t>
            </w:r>
          </w:p>
        </w:tc>
      </w:tr>
      <w:tr w:rsidR="00037777" w:rsidRPr="00037777" w:rsidTr="00037777">
        <w:trPr>
          <w:trHeight w:val="5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182,35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98,41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108,84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105,96</w:t>
            </w: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976,0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92,11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95,23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715,0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85,31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92,28</w:t>
            </w:r>
          </w:p>
        </w:tc>
      </w:tr>
      <w:tr w:rsidR="00037777" w:rsidRPr="00037777" w:rsidTr="00037777">
        <w:trPr>
          <w:trHeight w:val="552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148,15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48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106,41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102,47</w:t>
            </w:r>
          </w:p>
        </w:tc>
      </w:tr>
      <w:tr w:rsidR="00037777" w:rsidRPr="00037777" w:rsidTr="00037777">
        <w:trPr>
          <w:trHeight w:val="40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Свиньи, голов 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7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Овцы и козы, голов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2385,0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97,65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100,13</w:t>
            </w:r>
          </w:p>
        </w:tc>
      </w:tr>
      <w:tr w:rsidR="00037777" w:rsidRPr="00037777" w:rsidTr="00037777">
        <w:trPr>
          <w:trHeight w:val="49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Птица, тысяч голов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111,88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98,26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21435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21855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21855,0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101,96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2580,0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2610,0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2610,0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101,16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95,24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119,05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5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6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69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6690,0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16300,0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8220,0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50,43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122,87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171,000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166,000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166,000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97,08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524,000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498,000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498,000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95,04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524,000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498,000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498,000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95,04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профессионального образования,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Выпуск специалистов учреждениями: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образования, тыс.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 в эксплуатацию: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51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57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45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школ, ученических мест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49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больниц, коек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амбулаторно-поликлинических учреждений, посещений в смену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25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86,44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86,44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врачами, чел.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средним медицинским персоналом, чел.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5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3965,7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3962,7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3938,5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99,39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99,31</w:t>
            </w:r>
          </w:p>
        </w:tc>
      </w:tr>
      <w:tr w:rsidR="00037777" w:rsidRPr="00037777" w:rsidTr="00037777">
        <w:trPr>
          <w:trHeight w:val="55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601,1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601,1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601,1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6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мест в учреждениях дошкольного образования, мест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6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больничных коек, единиц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9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102,11</w:t>
            </w: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552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432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45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Малый бизнес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18,92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18,70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101,60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100,42</w:t>
            </w:r>
          </w:p>
        </w:tc>
      </w:tr>
      <w:tr w:rsidR="00037777" w:rsidRPr="00037777" w:rsidTr="00037777">
        <w:trPr>
          <w:trHeight w:val="1058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</w:t>
            </w: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совместителей) всех предприятий и организаций, %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15,66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100,64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100,26</w:t>
            </w:r>
          </w:p>
        </w:tc>
      </w:tr>
      <w:tr w:rsidR="00037777" w:rsidRPr="00037777" w:rsidTr="00037777">
        <w:trPr>
          <w:trHeight w:val="889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3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Инфраструктурная обеспеченность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37777" w:rsidRPr="00037777" w:rsidTr="00037777">
        <w:trPr>
          <w:trHeight w:val="31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освещенных улиц,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4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9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тротуаров,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37777" w:rsidRPr="00037777" w:rsidTr="00037777">
        <w:trPr>
          <w:trHeight w:val="37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101,75</w:t>
            </w:r>
          </w:p>
        </w:tc>
      </w:tr>
      <w:tr w:rsidR="00037777" w:rsidRPr="00037777" w:rsidTr="00037777">
        <w:trPr>
          <w:trHeight w:val="81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103,36</w:t>
            </w:r>
          </w:p>
        </w:tc>
      </w:tr>
      <w:tr w:rsidR="00037777" w:rsidRPr="00037777" w:rsidTr="00037777">
        <w:trPr>
          <w:trHeight w:val="54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253,4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283,6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283,6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111,92</w:t>
            </w:r>
          </w:p>
        </w:tc>
      </w:tr>
      <w:tr w:rsidR="00037777" w:rsidRPr="00037777" w:rsidTr="00037777">
        <w:trPr>
          <w:trHeight w:val="55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тротуаров, 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зеленых насаждений, шт.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светильников наружного освещения</w:t>
            </w:r>
            <w:proofErr w:type="gram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3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285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Окружающая среда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777" w:rsidRPr="00037777" w:rsidTr="00037777">
        <w:trPr>
          <w:trHeight w:val="600"/>
        </w:trPr>
        <w:tc>
          <w:tcPr>
            <w:tcW w:w="71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22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037777" w:rsidRPr="00037777" w:rsidRDefault="00037777" w:rsidP="0003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37777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7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7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37777" w:rsidRPr="00A32F21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А.А.Дудченко</w:t>
      </w:r>
    </w:p>
    <w:sectPr w:rsidR="00037777" w:rsidRPr="00A32F21" w:rsidSect="00BD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21"/>
    <w:rsid w:val="00037777"/>
    <w:rsid w:val="002C494B"/>
    <w:rsid w:val="007F3FA7"/>
    <w:rsid w:val="00981F40"/>
    <w:rsid w:val="009E3E40"/>
    <w:rsid w:val="00A32F21"/>
    <w:rsid w:val="00BD096C"/>
    <w:rsid w:val="00C256C1"/>
    <w:rsid w:val="00CC0A82"/>
    <w:rsid w:val="00FB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</w:style>
  <w:style w:type="paragraph" w:styleId="1">
    <w:name w:val="heading 1"/>
    <w:basedOn w:val="a"/>
    <w:next w:val="a"/>
    <w:link w:val="10"/>
    <w:uiPriority w:val="9"/>
    <w:qFormat/>
    <w:rsid w:val="00A32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F2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7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7777"/>
    <w:rPr>
      <w:color w:val="800080"/>
      <w:u w:val="single"/>
    </w:rPr>
  </w:style>
  <w:style w:type="paragraph" w:customStyle="1" w:styleId="xl66">
    <w:name w:val="xl66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37777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37777"/>
    <w:pPr>
      <w:pBdr>
        <w:top w:val="single" w:sz="4" w:space="0" w:color="000000"/>
        <w:left w:val="single" w:sz="8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37777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377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037777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0377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377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037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uiPriority w:val="59"/>
    <w:rsid w:val="00037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2018-02-21T05:38:00Z</dcterms:created>
  <dcterms:modified xsi:type="dcterms:W3CDTF">2019-04-08T12:21:00Z</dcterms:modified>
</cp:coreProperties>
</file>